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Explore Science: Voyage through the Solar System Kit Application</w:t>
      </w:r>
    </w:p>
    <w:p w:rsidR="00000000" w:rsidDel="00000000" w:rsidP="00000000" w:rsidRDefault="00000000" w:rsidRPr="00000000" w14:paraId="00000002">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after="240" w:before="240" w:lineRule="auto"/>
        <w:rPr/>
      </w:pPr>
      <w:r w:rsidDel="00000000" w:rsidR="00000000" w:rsidRPr="00000000">
        <w:rPr>
          <w:rtl w:val="0"/>
        </w:rPr>
        <w:t xml:space="preserve">The National Informal STEM Education Network (NISE Network) is pleased to offer 350 free physical</w:t>
      </w:r>
      <w:r w:rsidDel="00000000" w:rsidR="00000000" w:rsidRPr="00000000">
        <w:rPr>
          <w:b w:val="1"/>
          <w:rtl w:val="0"/>
        </w:rPr>
        <w:t xml:space="preserve"> </w:t>
      </w:r>
      <w:r w:rsidDel="00000000" w:rsidR="00000000" w:rsidRPr="00000000">
        <w:rPr>
          <w:rtl w:val="0"/>
        </w:rPr>
        <w:t xml:space="preserve">Explore Science: Voyage through the Solar System kits </w:t>
      </w:r>
      <w:r w:rsidDel="00000000" w:rsidR="00000000" w:rsidRPr="00000000">
        <w:rPr>
          <w:b w:val="1"/>
          <w:rtl w:val="0"/>
        </w:rPr>
        <w:t xml:space="preserve">to</w:t>
      </w:r>
      <w:r w:rsidDel="00000000" w:rsidR="00000000" w:rsidRPr="00000000">
        <w:rPr>
          <w:rtl w:val="0"/>
        </w:rPr>
        <w:t xml:space="preserve"> </w:t>
      </w:r>
      <w:r w:rsidDel="00000000" w:rsidR="00000000" w:rsidRPr="00000000">
        <w:rPr>
          <w:b w:val="1"/>
          <w:rtl w:val="0"/>
        </w:rPr>
        <w:t xml:space="preserve">eligible institutions </w:t>
      </w:r>
      <w:r w:rsidDel="00000000" w:rsidR="00000000" w:rsidRPr="00000000">
        <w:rPr>
          <w:rtl w:val="0"/>
        </w:rPr>
        <w:t xml:space="preserve">in the United States.</w:t>
      </w:r>
    </w:p>
    <w:p w:rsidR="00000000" w:rsidDel="00000000" w:rsidP="00000000" w:rsidRDefault="00000000" w:rsidRPr="00000000" w14:paraId="00000004">
      <w:pPr>
        <w:spacing w:after="240" w:before="240" w:lineRule="auto"/>
        <w:rPr>
          <w:b w:val="1"/>
          <w:color w:val="1155cc"/>
          <w:u w:val="single"/>
        </w:rPr>
      </w:pPr>
      <w:r w:rsidDel="00000000" w:rsidR="00000000" w:rsidRPr="00000000">
        <w:rPr>
          <w:rtl w:val="0"/>
        </w:rPr>
        <w:t xml:space="preserve">This new kit focuses on NASA's ongoing efforts to send future astronauts to the Moon, Mars, and beyond. This physical kit will include all the materials for three hands-on STEM activities designed to complement the NISE Network</w:t>
      </w:r>
      <w:r w:rsidDel="00000000" w:rsidR="00000000" w:rsidRPr="00000000">
        <w:rPr>
          <w:b w:val="1"/>
          <w:rtl w:val="0"/>
        </w:rPr>
        <w:t xml:space="preserve"> </w:t>
      </w:r>
      <w:hyperlink r:id="rId6">
        <w:r w:rsidDel="00000000" w:rsidR="00000000" w:rsidRPr="00000000">
          <w:rPr>
            <w:b w:val="1"/>
            <w:color w:val="1155cc"/>
            <w:u w:val="single"/>
            <w:rtl w:val="0"/>
          </w:rPr>
          <w:t xml:space="preserve">Explore Science: Earth &amp; Space toolkits.</w:t>
        </w:r>
      </w:hyperlink>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The kit will include: </w:t>
      </w:r>
    </w:p>
    <w:p w:rsidR="00000000" w:rsidDel="00000000" w:rsidP="00000000" w:rsidRDefault="00000000" w:rsidRPr="00000000" w14:paraId="00000006">
      <w:pPr>
        <w:numPr>
          <w:ilvl w:val="0"/>
          <w:numId w:val="1"/>
        </w:numPr>
        <w:spacing w:after="0" w:afterAutospacing="0" w:before="240" w:lineRule="auto"/>
        <w:ind w:left="720" w:hanging="360"/>
      </w:pPr>
      <w:r w:rsidDel="00000000" w:rsidR="00000000" w:rsidRPr="00000000">
        <w:rPr>
          <w:rtl w:val="0"/>
        </w:rPr>
        <w:t xml:space="preserve">professional learning resources</w:t>
      </w:r>
    </w:p>
    <w:p w:rsidR="00000000" w:rsidDel="00000000" w:rsidP="00000000" w:rsidRDefault="00000000" w:rsidRPr="00000000" w14:paraId="00000007">
      <w:pPr>
        <w:numPr>
          <w:ilvl w:val="0"/>
          <w:numId w:val="1"/>
        </w:numPr>
        <w:spacing w:after="0" w:afterAutospacing="0" w:before="0" w:beforeAutospacing="0" w:lineRule="auto"/>
        <w:ind w:left="720" w:hanging="360"/>
      </w:pPr>
      <w:r w:rsidDel="00000000" w:rsidR="00000000" w:rsidRPr="00000000">
        <w:rPr>
          <w:rtl w:val="0"/>
        </w:rPr>
        <w:t xml:space="preserve">resources to help prepare for the 2023 and 2024 Solar Eclipses</w:t>
      </w:r>
    </w:p>
    <w:p w:rsidR="00000000" w:rsidDel="00000000" w:rsidP="00000000" w:rsidRDefault="00000000" w:rsidRPr="00000000" w14:paraId="00000008">
      <w:pPr>
        <w:numPr>
          <w:ilvl w:val="0"/>
          <w:numId w:val="1"/>
        </w:numPr>
        <w:spacing w:after="0" w:afterAutospacing="0" w:before="0" w:beforeAutospacing="0" w:lineRule="auto"/>
        <w:ind w:left="720" w:hanging="360"/>
      </w:pPr>
      <w:r w:rsidDel="00000000" w:rsidR="00000000" w:rsidRPr="00000000">
        <w:rPr>
          <w:rtl w:val="0"/>
        </w:rPr>
        <w:t xml:space="preserve">three hands-on activities focused on human exploration of the Solar System</w:t>
      </w:r>
    </w:p>
    <w:p w:rsidR="00000000" w:rsidDel="00000000" w:rsidP="00000000" w:rsidRDefault="00000000" w:rsidRPr="00000000" w14:paraId="00000009">
      <w:pPr>
        <w:numPr>
          <w:ilvl w:val="0"/>
          <w:numId w:val="1"/>
        </w:numPr>
        <w:spacing w:after="240" w:before="0" w:beforeAutospacing="0" w:lineRule="auto"/>
        <w:ind w:left="720" w:hanging="360"/>
      </w:pPr>
      <w:r w:rsidDel="00000000" w:rsidR="00000000" w:rsidRPr="00000000">
        <w:rPr>
          <w:rtl w:val="0"/>
        </w:rPr>
        <w:t xml:space="preserve">promotional materials about the new DIY Sun Science and DIY Solar System apps, which are designed to extend learning at home</w:t>
      </w:r>
    </w:p>
    <w:p w:rsidR="00000000" w:rsidDel="00000000" w:rsidP="00000000" w:rsidRDefault="00000000" w:rsidRPr="00000000" w14:paraId="0000000A">
      <w:pPr>
        <w:spacing w:after="240" w:before="240" w:lineRule="auto"/>
        <w:rPr/>
      </w:pPr>
      <w:r w:rsidDel="00000000" w:rsidR="00000000" w:rsidRPr="00000000">
        <w:rPr>
          <w:rtl w:val="0"/>
        </w:rPr>
        <w:t xml:space="preserve">The kit will ship tentatively in </w:t>
      </w:r>
      <w:r w:rsidDel="00000000" w:rsidR="00000000" w:rsidRPr="00000000">
        <w:rPr>
          <w:b w:val="1"/>
          <w:rtl w:val="0"/>
        </w:rPr>
        <w:t xml:space="preserve">Summer 2023.</w:t>
      </w:r>
      <w:r w:rsidDel="00000000" w:rsidR="00000000" w:rsidRPr="00000000">
        <w:rPr>
          <w:rtl w:val="0"/>
        </w:rPr>
      </w:r>
    </w:p>
    <w:p w:rsidR="00000000" w:rsidDel="00000000" w:rsidP="00000000" w:rsidRDefault="00000000" w:rsidRPr="00000000" w14:paraId="0000000B">
      <w:pPr>
        <w:spacing w:after="240" w:before="240" w:lineRule="auto"/>
        <w:rPr/>
      </w:pPr>
      <w:r w:rsidDel="00000000" w:rsidR="00000000" w:rsidRPr="00000000">
        <w:rPr>
          <w:rtl w:val="0"/>
        </w:rPr>
        <w:t xml:space="preserve">Please fill out this application by</w:t>
      </w:r>
      <w:r w:rsidDel="00000000" w:rsidR="00000000" w:rsidRPr="00000000">
        <w:rPr>
          <w:b w:val="1"/>
          <w:color w:val="f39c12"/>
          <w:rtl w:val="0"/>
        </w:rPr>
        <w:t xml:space="preserve"> </w:t>
      </w:r>
      <w:r w:rsidDel="00000000" w:rsidR="00000000" w:rsidRPr="00000000">
        <w:rPr>
          <w:b w:val="1"/>
          <w:rtl w:val="0"/>
        </w:rPr>
        <w:t xml:space="preserve">May 15, 2023</w:t>
      </w:r>
      <w:r w:rsidDel="00000000" w:rsidR="00000000" w:rsidRPr="00000000">
        <w:rPr>
          <w:rtl w:val="0"/>
        </w:rPr>
        <w:t xml:space="preserve"> to be considered for the physical 2023 Explore Science: Voyage through the Solar System kit. </w:t>
      </w:r>
    </w:p>
    <w:p w:rsidR="00000000" w:rsidDel="00000000" w:rsidP="00000000" w:rsidRDefault="00000000" w:rsidRPr="00000000" w14:paraId="0000000C">
      <w:pPr>
        <w:spacing w:after="240" w:before="240" w:lineRule="auto"/>
        <w:rPr/>
      </w:pPr>
      <w:r w:rsidDel="00000000" w:rsidR="00000000" w:rsidRPr="00000000">
        <w:rPr>
          <w:b w:val="1"/>
          <w:rtl w:val="0"/>
        </w:rPr>
        <w:t xml:space="preserve">Preview the application: </w:t>
      </w:r>
      <w:r w:rsidDel="00000000" w:rsidR="00000000" w:rsidRPr="00000000">
        <w:rPr>
          <w:rtl w:val="0"/>
        </w:rPr>
        <w:t xml:space="preserve">Please note that it is NOT possible to save your work in this online application and applications left idle for too long will go blank when you progress to the next screen. Please plan to complete the online application in one session. You may want to write your responses in a Word doc, save, and then cut and paste that information into this application. You may download the application in PDF and Word document formats here:</w:t>
      </w:r>
    </w:p>
    <w:p w:rsidR="00000000" w:rsidDel="00000000" w:rsidP="00000000" w:rsidRDefault="00000000" w:rsidRPr="00000000" w14:paraId="0000000D">
      <w:pPr>
        <w:spacing w:after="240" w:before="240" w:lineRule="auto"/>
        <w:rPr>
          <w:b w:val="1"/>
        </w:rPr>
      </w:pPr>
      <w:r w:rsidDel="00000000" w:rsidR="00000000" w:rsidRPr="00000000">
        <w:rPr>
          <w:rtl w:val="0"/>
        </w:rPr>
        <w:t xml:space="preserve">           </w:t>
      </w:r>
      <w:hyperlink r:id="rId7">
        <w:r w:rsidDel="00000000" w:rsidR="00000000" w:rsidRPr="00000000">
          <w:rPr>
            <w:color w:val="e67e22"/>
            <w:rtl w:val="0"/>
          </w:rPr>
          <w:t xml:space="preserve"> </w:t>
        </w:r>
      </w:hyperlink>
      <w:hyperlink r:id="rId8">
        <w:r w:rsidDel="00000000" w:rsidR="00000000" w:rsidRPr="00000000">
          <w:rPr>
            <w:b w:val="1"/>
            <w:color w:val="1155cc"/>
            <w:highlight w:val="white"/>
            <w:u w:val="single"/>
            <w:rtl w:val="0"/>
          </w:rPr>
          <w:t xml:space="preserve">https://www.nisenet.org/voyage-solar-system</w:t>
        </w:r>
      </w:hyperlink>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E">
      <w:pPr>
        <w:spacing w:after="240" w:before="240" w:lineRule="auto"/>
        <w:rPr/>
      </w:pPr>
      <w:r w:rsidDel="00000000" w:rsidR="00000000" w:rsidRPr="00000000">
        <w:rPr>
          <w:rtl w:val="0"/>
        </w:rPr>
        <w:t xml:space="preserve">In addition to the physical kits, the app and digital versions of kit materials will be available for free online to support at-home STEM learning beyond museum walls.</w:t>
      </w:r>
    </w:p>
    <w:p w:rsidR="00000000" w:rsidDel="00000000" w:rsidP="00000000" w:rsidRDefault="00000000" w:rsidRPr="00000000" w14:paraId="0000000F">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pStyle w:val="Heading3"/>
        <w:rPr>
          <w:sz w:val="24"/>
          <w:szCs w:val="24"/>
        </w:rPr>
      </w:pPr>
      <w:r w:rsidDel="00000000" w:rsidR="00000000" w:rsidRPr="00000000">
        <w:rPr>
          <w:sz w:val="24"/>
          <w:szCs w:val="24"/>
          <w:rtl w:val="0"/>
        </w:rPr>
        <w:t xml:space="preserve">1) Enter the name of a contact person and a shipping address for your kit (no P.O. boxes please).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First Name: _________________________________________________</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Last Name: _________________________________________________</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Job Title: _________________________________________________</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Organization: _________________________________________________</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Address 1: _________________________________________________</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Address 2: _________________________________________________</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City/Town: _________________________________________________</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 _________________________________________________</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Country: _________________________________________________</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Zip: _________________________________________________</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Address: _________________________________________________</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Institution Website: _________________________________________________</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Phone Number: _________________________________________________</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r>
    </w:p>
    <w:p w:rsidR="00000000" w:rsidDel="00000000" w:rsidP="00000000" w:rsidRDefault="00000000" w:rsidRPr="00000000" w14:paraId="00000020">
      <w:pPr>
        <w:pStyle w:val="Heading4"/>
        <w:rPr/>
      </w:pPr>
      <w:r w:rsidDel="00000000" w:rsidR="00000000" w:rsidRPr="00000000">
        <w:rPr>
          <w:rtl w:val="0"/>
        </w:rPr>
        <w:t xml:space="preserve">2) </w:t>
      </w:r>
      <w:r w:rsidDel="00000000" w:rsidR="00000000" w:rsidRPr="00000000">
        <w:rPr>
          <w:color w:val="444444"/>
          <w:rtl w:val="0"/>
        </w:rPr>
        <w:t xml:space="preserve">Please confirm your organization in the pull-down selection.</w:t>
      </w:r>
      <w:r w:rsidDel="00000000" w:rsidR="00000000" w:rsidRPr="00000000">
        <w:rPr>
          <w:rtl w:val="0"/>
        </w:rPr>
      </w:r>
    </w:p>
    <w:p w:rsidR="00000000" w:rsidDel="00000000" w:rsidP="00000000" w:rsidRDefault="00000000" w:rsidRPr="00000000" w14:paraId="00000021">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2">
      <w:pPr>
        <w:pStyle w:val="Heading2"/>
        <w:rPr/>
      </w:pPr>
      <w:r w:rsidDel="00000000" w:rsidR="00000000" w:rsidRPr="00000000">
        <w:rPr>
          <w:rtl w:val="0"/>
        </w:rPr>
      </w:r>
    </w:p>
    <w:p w:rsidR="00000000" w:rsidDel="00000000" w:rsidP="00000000" w:rsidRDefault="00000000" w:rsidRPr="00000000" w14:paraId="00000023">
      <w:pPr>
        <w:pStyle w:val="Heading2"/>
        <w:rPr/>
      </w:pPr>
      <w:r w:rsidDel="00000000" w:rsidR="00000000" w:rsidRPr="00000000">
        <w:rPr>
          <w:rtl w:val="0"/>
        </w:rPr>
        <w:t xml:space="preserve">Organization Information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pStyle w:val="Heading4"/>
        <w:rPr/>
      </w:pPr>
      <w:r w:rsidDel="00000000" w:rsidR="00000000" w:rsidRPr="00000000">
        <w:rPr>
          <w:rtl w:val="0"/>
        </w:rPr>
        <w:t xml:space="preserve">3) Which best describes your organization?</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museum / science center / informal science education organization</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college / university</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other (please describe): _________________________________________________</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r>
    </w:p>
    <w:p w:rsidR="00000000" w:rsidDel="00000000" w:rsidP="00000000" w:rsidRDefault="00000000" w:rsidRPr="00000000" w14:paraId="0000002A">
      <w:pPr>
        <w:pStyle w:val="Heading4"/>
        <w:rPr/>
      </w:pPr>
      <w:r w:rsidDel="00000000" w:rsidR="00000000" w:rsidRPr="00000000">
        <w:rPr>
          <w:rtl w:val="0"/>
        </w:rPr>
        <w:t xml:space="preserve">4)  If your organization is a museum, please check boxes to indicate all types that apply:</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science or technology museum / science center</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children's museum</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art or history museum</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natural history museum or nature center</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emerging or developing museum</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planetarium</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observatory</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NASA Visitor Center</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other (please specify): _________________________________________________</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N/A</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80" w:line="240" w:lineRule="auto"/>
        <w:ind w:left="0" w:right="0"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036">
      <w:pPr>
        <w:pStyle w:val="Heading4"/>
        <w:rPr/>
      </w:pPr>
      <w:r w:rsidDel="00000000" w:rsidR="00000000" w:rsidRPr="00000000">
        <w:rPr>
          <w:rtl w:val="0"/>
        </w:rPr>
        <w:t xml:space="preserve">5) </w:t>
      </w:r>
      <w:r w:rsidDel="00000000" w:rsidR="00000000" w:rsidRPr="00000000">
        <w:rPr>
          <w:b w:val="1"/>
          <w:rtl w:val="0"/>
        </w:rPr>
        <w:t xml:space="preserve">Budget: </w:t>
      </w:r>
      <w:r w:rsidDel="00000000" w:rsidR="00000000" w:rsidRPr="00000000">
        <w:rPr>
          <w:rtl w:val="0"/>
        </w:rPr>
        <w:t xml:space="preserve">What is the annual operating budget of your museum or organization?</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under $250,000</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$250,000 - $500,000</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$500,000 - $1 million</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$1 - $2.5 million</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$2.5 - $6.5 million</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over $6.5 million</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other - comment about annual operating budget (if needed): _________________________________________________</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pStyle w:val="Heading4"/>
        <w:rPr/>
      </w:pPr>
      <w:r w:rsidDel="00000000" w:rsidR="00000000" w:rsidRPr="00000000">
        <w:rPr>
          <w:rtl w:val="0"/>
        </w:rPr>
        <w:t xml:space="preserve">6) </w:t>
      </w:r>
      <w:r w:rsidDel="00000000" w:rsidR="00000000" w:rsidRPr="00000000">
        <w:rPr>
          <w:b w:val="1"/>
          <w:rtl w:val="0"/>
        </w:rPr>
        <w:t xml:space="preserve">Setting:</w:t>
      </w:r>
      <w:r w:rsidDel="00000000" w:rsidR="00000000" w:rsidRPr="00000000">
        <w:rPr>
          <w:rtl w:val="0"/>
        </w:rPr>
        <w:t xml:space="preserve"> Please categorize your organization's location.</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urban - large city (&gt; 250,000)</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urban - mid-sized city (100,000 - 250,000)</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urban - small city (&lt; 100,000 )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suburban</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rural</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pStyle w:val="Heading3"/>
        <w:rPr>
          <w:sz w:val="24"/>
          <w:szCs w:val="24"/>
        </w:rPr>
      </w:pPr>
      <w:r w:rsidDel="00000000" w:rsidR="00000000" w:rsidRPr="00000000">
        <w:rPr>
          <w:sz w:val="24"/>
          <w:szCs w:val="24"/>
          <w:rtl w:val="0"/>
        </w:rPr>
        <w:t xml:space="preserve">7) </w:t>
      </w:r>
      <w:r w:rsidDel="00000000" w:rsidR="00000000" w:rsidRPr="00000000">
        <w:rPr>
          <w:b w:val="1"/>
          <w:sz w:val="24"/>
          <w:szCs w:val="24"/>
          <w:rtl w:val="0"/>
        </w:rPr>
        <w:t xml:space="preserve">Annual On-Site Attendance:</w:t>
      </w:r>
      <w:r w:rsidDel="00000000" w:rsidR="00000000" w:rsidRPr="00000000">
        <w:rPr>
          <w:sz w:val="24"/>
          <w:szCs w:val="24"/>
          <w:rtl w:val="0"/>
        </w:rPr>
        <w:t xml:space="preserve">  How many visitors does your organization reach each year </w:t>
      </w:r>
      <w:r w:rsidDel="00000000" w:rsidR="00000000" w:rsidRPr="00000000">
        <w:rPr>
          <w:b w:val="1"/>
          <w:sz w:val="24"/>
          <w:szCs w:val="24"/>
          <w:rtl w:val="0"/>
        </w:rPr>
        <w:t xml:space="preserve">at your facility</w:t>
      </w:r>
      <w:r w:rsidDel="00000000" w:rsidR="00000000" w:rsidRPr="00000000">
        <w:rPr>
          <w:sz w:val="24"/>
          <w:szCs w:val="24"/>
          <w:rtl w:val="0"/>
        </w:rPr>
        <w:t xml:space="preserve">? </w:t>
        <w:br w:type="textWrapping"/>
        <w:t xml:space="preserve">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do not serve on-site visitors at your facility, please enter zero.</w:t>
        <w:br w:type="textWrapping"/>
        <w:t xml:space="preserve">Please enter numbers only.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pStyle w:val="Heading3"/>
        <w:rPr>
          <w:b w:val="0"/>
          <w:sz w:val="24"/>
          <w:szCs w:val="24"/>
        </w:rPr>
      </w:pPr>
      <w:r w:rsidDel="00000000" w:rsidR="00000000" w:rsidRPr="00000000">
        <w:rPr>
          <w:sz w:val="24"/>
          <w:szCs w:val="24"/>
          <w:rtl w:val="0"/>
        </w:rPr>
        <w:t xml:space="preserve">8) </w:t>
      </w:r>
      <w:r w:rsidDel="00000000" w:rsidR="00000000" w:rsidRPr="00000000">
        <w:rPr>
          <w:b w:val="1"/>
          <w:sz w:val="24"/>
          <w:szCs w:val="24"/>
          <w:rtl w:val="0"/>
        </w:rPr>
        <w:t xml:space="preserve">Annual On-Site Attendance Comments:</w:t>
      </w:r>
      <w:r w:rsidDel="00000000" w:rsidR="00000000" w:rsidRPr="00000000">
        <w:rPr>
          <w:sz w:val="24"/>
          <w:szCs w:val="24"/>
          <w:rtl w:val="0"/>
        </w:rPr>
        <w:br w:type="textWrapping"/>
      </w:r>
      <w:r w:rsidDel="00000000" w:rsidR="00000000" w:rsidRPr="00000000">
        <w:rPr>
          <w:b w:val="0"/>
          <w:sz w:val="24"/>
          <w:szCs w:val="24"/>
          <w:rtl w:val="0"/>
        </w:rPr>
        <w:t xml:space="preserve">Please briefly describe how your organization determines annual on-site attendance.</w:t>
      </w:r>
      <w:r w:rsidDel="00000000" w:rsidR="00000000" w:rsidRPr="00000000">
        <w:rPr>
          <w:rtl w:val="0"/>
        </w:rPr>
        <w:br w:type="textWrapping"/>
      </w:r>
      <w:r w:rsidDel="00000000" w:rsidR="00000000" w:rsidRPr="00000000">
        <w:rPr>
          <w:b w:val="0"/>
          <w:sz w:val="24"/>
          <w:szCs w:val="24"/>
          <w:rtl w:val="0"/>
        </w:rPr>
        <w:t xml:space="preserve">For example, do you use ticket sales, gate entrance, program registration, visitor logs, staff estimates, or other ways to estimate?</w:t>
        <w:br w:type="textWrapping"/>
        <w:t xml:space="preserve">(Limit: 300 words)</w:t>
        <w:br w:type="textWrapping"/>
        <w:t xml:space="preserve">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pStyle w:val="Heading3"/>
        <w:rPr>
          <w:sz w:val="24"/>
          <w:szCs w:val="24"/>
        </w:rPr>
      </w:pPr>
      <w:r w:rsidDel="00000000" w:rsidR="00000000" w:rsidRPr="00000000">
        <w:rPr>
          <w:sz w:val="24"/>
          <w:szCs w:val="24"/>
          <w:rtl w:val="0"/>
        </w:rPr>
        <w:t xml:space="preserve">9) </w:t>
      </w:r>
      <w:r w:rsidDel="00000000" w:rsidR="00000000" w:rsidRPr="00000000">
        <w:rPr>
          <w:b w:val="1"/>
          <w:sz w:val="24"/>
          <w:szCs w:val="24"/>
          <w:rtl w:val="0"/>
        </w:rPr>
        <w:t xml:space="preserve">Annual Off-Site Attendance:</w:t>
      </w:r>
      <w:r w:rsidDel="00000000" w:rsidR="00000000" w:rsidRPr="00000000">
        <w:rPr>
          <w:sz w:val="24"/>
          <w:szCs w:val="24"/>
          <w:rtl w:val="0"/>
        </w:rPr>
        <w:t xml:space="preserve"> How many visitors does your organization reach each year at locations </w:t>
      </w:r>
      <w:r w:rsidDel="00000000" w:rsidR="00000000" w:rsidRPr="00000000">
        <w:rPr>
          <w:b w:val="1"/>
          <w:sz w:val="24"/>
          <w:szCs w:val="24"/>
          <w:rtl w:val="0"/>
        </w:rPr>
        <w:t xml:space="preserve">outside your facility</w:t>
      </w:r>
      <w:r w:rsidDel="00000000" w:rsidR="00000000" w:rsidRPr="00000000">
        <w:rPr>
          <w:sz w:val="24"/>
          <w:szCs w:val="24"/>
          <w:rtl w:val="0"/>
        </w:rPr>
        <w:t xml:space="preserve">?</w:t>
        <w:br w:type="textWrapping"/>
        <w:t xml:space="preserve">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do not serve off-site visitors or do not have an estimate for number of people served annually, please leave blank.</w:t>
        <w:br w:type="textWrapping"/>
        <w:t xml:space="preserve">Please enter numbers only.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pStyle w:val="Heading3"/>
        <w:rPr>
          <w:b w:val="0"/>
          <w:sz w:val="24"/>
          <w:szCs w:val="24"/>
        </w:rPr>
      </w:pPr>
      <w:r w:rsidDel="00000000" w:rsidR="00000000" w:rsidRPr="00000000">
        <w:rPr>
          <w:sz w:val="24"/>
          <w:szCs w:val="24"/>
          <w:rtl w:val="0"/>
        </w:rPr>
        <w:t xml:space="preserve">10)</w:t>
      </w:r>
      <w:r w:rsidDel="00000000" w:rsidR="00000000" w:rsidRPr="00000000">
        <w:rPr>
          <w:b w:val="0"/>
          <w:sz w:val="24"/>
          <w:szCs w:val="24"/>
          <w:rtl w:val="0"/>
        </w:rPr>
        <w:t xml:space="preserve"> </w:t>
      </w:r>
      <w:r w:rsidDel="00000000" w:rsidR="00000000" w:rsidRPr="00000000">
        <w:rPr>
          <w:b w:val="1"/>
          <w:sz w:val="24"/>
          <w:szCs w:val="24"/>
          <w:rtl w:val="0"/>
        </w:rPr>
        <w:t xml:space="preserve">Annual Off-Site Attendance Comments:</w:t>
      </w:r>
      <w:r w:rsidDel="00000000" w:rsidR="00000000" w:rsidRPr="00000000">
        <w:rPr>
          <w:b w:val="0"/>
          <w:sz w:val="24"/>
          <w:szCs w:val="24"/>
          <w:rtl w:val="0"/>
        </w:rPr>
        <w:br w:type="textWrapping"/>
        <w:t xml:space="preserve">Please briefly describe how your organization determines annual off-site attendance.</w:t>
        <w:br w:type="textWrapping"/>
        <w:t xml:space="preserve">For example, do you use program registration, visitor logs, staff estimates, or other ways to estimate?</w:t>
        <w:br w:type="textWrapping"/>
        <w:t xml:space="preserve">(Limit: 300 words)</w:t>
        <w:br w:type="textWrapping"/>
        <w:t xml:space="preserve">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pStyle w:val="Heading4"/>
        <w:rPr/>
      </w:pPr>
      <w:r w:rsidDel="00000000" w:rsidR="00000000" w:rsidRPr="00000000">
        <w:rPr>
          <w:rtl w:val="0"/>
        </w:rPr>
        <w:t xml:space="preserve">11) </w:t>
      </w:r>
      <w:r w:rsidDel="00000000" w:rsidR="00000000" w:rsidRPr="00000000">
        <w:rPr>
          <w:color w:val="444444"/>
          <w:rtl w:val="0"/>
        </w:rPr>
        <w:t xml:space="preserve">Audiences: </w:t>
      </w:r>
      <w:r w:rsidDel="00000000" w:rsidR="00000000" w:rsidRPr="00000000">
        <w:rPr>
          <w:color w:val="444444"/>
          <w:shd w:fill="fafafa" w:val="clear"/>
          <w:rtl w:val="0"/>
        </w:rPr>
        <w:t xml:space="preserve">Please categorize the underserved audiences you hope to reach through your event(s) (please check all that apply).</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racial and ethnic minorities / communities of color</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American Indian / Alaska Native</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girls</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low-income / lower socio-economic status</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Spanish-speaking audiences</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other non-native English speakers</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disabled / differently abled</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rural</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inner city</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at-risk youth</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other underserved audiences: _________________________________________________*</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N/A</w:t>
      </w:r>
    </w:p>
    <w:p w:rsidR="00000000" w:rsidDel="00000000" w:rsidP="00000000" w:rsidRDefault="00000000" w:rsidRPr="00000000" w14:paraId="00000067">
      <w:pPr>
        <w:pStyle w:val="Heading4"/>
        <w:rPr/>
      </w:pPr>
      <w:r w:rsidDel="00000000" w:rsidR="00000000" w:rsidRPr="00000000">
        <w:rPr>
          <w:rtl w:val="0"/>
        </w:rPr>
        <w:t xml:space="preserve">12) How do you plan to integrate these resources into your current programming? (please check all that apply)</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ongoing programming at our facility</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collaborations with local youth service organizations</w:t>
        <w:br w:type="textWrapping"/>
        <w:t xml:space="preserve">(4-H, Boys &amp; Girls Clubs of America, Boy Scouts of America, Girl Scouts, Girls Inc., PTA, the Y, YWCA, etc.)</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family science nights</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afterschool programming</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special one-time events</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community events</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camps (e.g. summer camp, holiday camp, day camp)</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library outreach</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K-12 school outreach</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home school programs</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adult-only events</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celestial events (such as star gazing, meteor showers, moon viewing, etc.)</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other: _________________________________________________*</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N/A</w:t>
      </w:r>
    </w:p>
    <w:p w:rsidR="00000000" w:rsidDel="00000000" w:rsidP="00000000" w:rsidRDefault="00000000" w:rsidRPr="00000000" w14:paraId="00000076">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7">
      <w:pPr>
        <w:pStyle w:val="Heading2"/>
        <w:rPr/>
      </w:pPr>
      <w:r w:rsidDel="00000000" w:rsidR="00000000" w:rsidRPr="00000000">
        <w:rPr>
          <w:rtl w:val="0"/>
        </w:rPr>
        <w:t xml:space="preserve">Kit use agreement</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Requirements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br w:type="textWrapping"/>
        <w:t xml:space="preserve">If you are selected to receive a kit, you are expected to:</w:t>
      </w:r>
    </w:p>
    <w:p w:rsidR="00000000" w:rsidDel="00000000" w:rsidP="00000000" w:rsidRDefault="00000000" w:rsidRPr="00000000" w14:paraId="00000079">
      <w:pPr>
        <w:numPr>
          <w:ilvl w:val="0"/>
          <w:numId w:val="2"/>
        </w:numPr>
        <w:spacing w:after="0" w:before="280" w:lineRule="auto"/>
        <w:ind w:left="720" w:hanging="360"/>
        <w:rPr/>
      </w:pPr>
      <w:r w:rsidDel="00000000" w:rsidR="00000000" w:rsidRPr="00000000">
        <w:rPr>
          <w:rtl w:val="0"/>
        </w:rPr>
        <w:t xml:space="preserve">Use the activities with your local public audience(s) - this use could take place in different locations and formats such as events, programs on the museum floor, camps, outreach, afterschool programs, etc.</w:t>
      </w:r>
    </w:p>
    <w:p w:rsidR="00000000" w:rsidDel="00000000" w:rsidP="00000000" w:rsidRDefault="00000000" w:rsidRPr="00000000" w14:paraId="0000007A">
      <w:pPr>
        <w:numPr>
          <w:ilvl w:val="0"/>
          <w:numId w:val="2"/>
        </w:numPr>
        <w:spacing w:after="280" w:before="0" w:lineRule="auto"/>
        <w:ind w:left="720" w:hanging="360"/>
        <w:rPr/>
      </w:pPr>
      <w:r w:rsidDel="00000000" w:rsidR="00000000" w:rsidRPr="00000000">
        <w:rPr>
          <w:rtl w:val="0"/>
        </w:rPr>
        <w:t xml:space="preserve">Complete a short online report by </w:t>
      </w:r>
      <w:r w:rsidDel="00000000" w:rsidR="00000000" w:rsidRPr="00000000">
        <w:rPr>
          <w:b w:val="1"/>
          <w:rtl w:val="0"/>
        </w:rPr>
        <w:t xml:space="preserve">November 1, 2023</w:t>
      </w:r>
      <w:r w:rsidDel="00000000" w:rsidR="00000000" w:rsidRPr="00000000">
        <w:rPr>
          <w:rtl w:val="0"/>
        </w:rPr>
        <w:t xml:space="preserve"> about how you have already used the kit activities and how you anticipate using them in the future. The NISE Network will provide a template for this brief report.</w:t>
      </w:r>
    </w:p>
    <w:p w:rsidR="00000000" w:rsidDel="00000000" w:rsidP="00000000" w:rsidRDefault="00000000" w:rsidRPr="00000000" w14:paraId="0000007B">
      <w:pPr>
        <w:rPr/>
      </w:pPr>
      <w:r w:rsidDel="00000000" w:rsidR="00000000" w:rsidRPr="00000000">
        <w:rPr>
          <w:rtl w:val="0"/>
        </w:rPr>
        <w:t xml:space="preserve">If you find that you cannot use the kit materials, you may be asked to return them or distribute them to another institution.</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pStyle w:val="Heading4"/>
        <w:rPr/>
      </w:pPr>
      <w:r w:rsidDel="00000000" w:rsidR="00000000" w:rsidRPr="00000000">
        <w:rPr>
          <w:rtl w:val="0"/>
        </w:rPr>
        <w:t xml:space="preserve">13) Do you agree to these terms?</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Yes</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No</w:t>
      </w:r>
      <w:r w:rsidDel="00000000" w:rsidR="00000000" w:rsidRPr="00000000">
        <w:br w:type="page"/>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1">
      <w:pPr>
        <w:pStyle w:val="Heading2"/>
        <w:rPr/>
      </w:pPr>
      <w:r w:rsidDel="00000000" w:rsidR="00000000" w:rsidRPr="00000000">
        <w:rPr>
          <w:rtl w:val="0"/>
        </w:rPr>
        <w:t xml:space="preserve">Kit application complete</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rPr/>
      </w:pPr>
      <w:r w:rsidDel="00000000" w:rsidR="00000000" w:rsidRPr="00000000">
        <w:pict>
          <v:rect style="width:0.0pt;height:1.5pt" o:hr="t" o:hrstd="t" o:hralign="center" fillcolor="#A0A0A0" stroked="f"/>
        </w:pic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nisenet.org/earthspacekit" TargetMode="External"/><Relationship Id="rId7" Type="http://schemas.openxmlformats.org/officeDocument/2006/relationships/hyperlink" Target="http://www.nisenet.org/earthspacekit-apply" TargetMode="External"/><Relationship Id="rId8" Type="http://schemas.openxmlformats.org/officeDocument/2006/relationships/hyperlink" Target="https://www.nisenet.org/voyage-solar-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