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1D7380" w14:textId="77777777" w:rsidR="004725AE" w:rsidRPr="009812E2" w:rsidRDefault="0080693C" w:rsidP="004725AE">
      <w:pPr>
        <w:rPr>
          <w:rFonts w:asciiTheme="majorHAnsi" w:hAnsiTheme="majorHAnsi"/>
          <w:color w:val="4A2565"/>
        </w:rPr>
      </w:pPr>
      <w:r>
        <w:rPr>
          <w:rFonts w:asciiTheme="majorHAnsi" w:hAnsiTheme="majorHAnsi"/>
          <w:noProof/>
          <w:color w:val="4A2565"/>
        </w:rPr>
        <w:drawing>
          <wp:anchor distT="0" distB="0" distL="114300" distR="114300" simplePos="0" relativeHeight="251658240" behindDoc="1" locked="0" layoutInCell="1" allowOverlap="1" wp14:anchorId="0FFFF3E6" wp14:editId="693C8582">
            <wp:simplePos x="0" y="0"/>
            <wp:positionH relativeFrom="column">
              <wp:posOffset>6705600</wp:posOffset>
            </wp:positionH>
            <wp:positionV relativeFrom="paragraph">
              <wp:posOffset>-25400</wp:posOffset>
            </wp:positionV>
            <wp:extent cx="2057400" cy="495300"/>
            <wp:effectExtent l="25400" t="0" r="0" b="0"/>
            <wp:wrapTight wrapText="bothSides">
              <wp:wrapPolygon edited="0">
                <wp:start x="-267" y="0"/>
                <wp:lineTo x="-267" y="21046"/>
                <wp:lineTo x="21600" y="21046"/>
                <wp:lineTo x="21600" y="0"/>
                <wp:lineTo x="-267" y="0"/>
              </wp:wrapPolygon>
            </wp:wrapTight>
            <wp:docPr id="7" name="Picture 2" descr="ND_logo_for_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D_logo_for_wor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CE4A41B" w14:textId="77777777" w:rsidR="004725AE" w:rsidRPr="009812E2" w:rsidRDefault="004725AE" w:rsidP="00967EE6">
      <w:pPr>
        <w:rPr>
          <w:rFonts w:asciiTheme="majorHAnsi" w:hAnsiTheme="majorHAnsi"/>
          <w:color w:val="4A2565"/>
        </w:rPr>
      </w:pPr>
    </w:p>
    <w:p w14:paraId="2A7878E6" w14:textId="77777777" w:rsidR="004725AE" w:rsidRPr="0080693C" w:rsidRDefault="00C91A58" w:rsidP="0080693C">
      <w:pPr>
        <w:pStyle w:val="Heading1"/>
        <w:pBdr>
          <w:bottom w:val="single" w:sz="4" w:space="1" w:color="CCCC00"/>
        </w:pBdr>
        <w:rPr>
          <w:rFonts w:asciiTheme="majorHAnsi" w:hAnsiTheme="majorHAnsi"/>
          <w:color w:val="4A2565"/>
          <w:sz w:val="48"/>
        </w:rPr>
      </w:pPr>
      <w:r>
        <w:rPr>
          <w:rFonts w:asciiTheme="majorHAnsi" w:hAnsiTheme="majorHAnsi"/>
          <w:color w:val="4A2565"/>
          <w:sz w:val="48"/>
        </w:rPr>
        <w:t>Thermal Conductivity of Graphene</w:t>
      </w:r>
    </w:p>
    <w:p w14:paraId="6AC2E844" w14:textId="77777777" w:rsidR="00710DAC" w:rsidRPr="00A759A3" w:rsidRDefault="00710DAC" w:rsidP="00710DAC">
      <w:pPr>
        <w:rPr>
          <w:rFonts w:asciiTheme="majorHAnsi" w:hAnsiTheme="majorHAnsi"/>
          <w:b/>
          <w:color w:val="000000"/>
          <w:sz w:val="8"/>
        </w:rPr>
      </w:pPr>
    </w:p>
    <w:p w14:paraId="52557B4D" w14:textId="3C7B8F07" w:rsidR="00E628E8" w:rsidRDefault="00E628E8" w:rsidP="00E628E8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When you use electronic devices, like laptops, cell phones, and </w:t>
      </w:r>
      <w:r w:rsidR="003142B6">
        <w:rPr>
          <w:rFonts w:ascii="Calibri" w:hAnsi="Calibri"/>
          <w:color w:val="000000"/>
        </w:rPr>
        <w:t>video game consoles, they generate a lot of heat. Managing that heat</w:t>
      </w:r>
      <w:r>
        <w:rPr>
          <w:rFonts w:ascii="Calibri" w:hAnsi="Calibri"/>
          <w:color w:val="000000"/>
        </w:rPr>
        <w:t xml:space="preserve"> is a critical issue. </w:t>
      </w:r>
      <w:r w:rsidR="003142B6">
        <w:rPr>
          <w:rFonts w:ascii="Calibri" w:hAnsi="Calibri"/>
          <w:color w:val="000000"/>
        </w:rPr>
        <w:t>When</w:t>
      </w:r>
      <w:r>
        <w:rPr>
          <w:rFonts w:ascii="Calibri" w:hAnsi="Calibri"/>
          <w:color w:val="000000"/>
        </w:rPr>
        <w:t xml:space="preserve"> engineers</w:t>
      </w:r>
      <w:r w:rsidR="003142B6">
        <w:rPr>
          <w:rFonts w:ascii="Calibri" w:hAnsi="Calibri"/>
          <w:color w:val="000000"/>
        </w:rPr>
        <w:t xml:space="preserve"> design</w:t>
      </w:r>
      <w:r>
        <w:rPr>
          <w:rFonts w:ascii="Calibri" w:hAnsi="Calibri"/>
          <w:color w:val="000000"/>
        </w:rPr>
        <w:t xml:space="preserve"> electronics they carefully consider </w:t>
      </w:r>
      <w:r w:rsidR="00862620">
        <w:rPr>
          <w:rFonts w:ascii="Calibri" w:hAnsi="Calibri"/>
          <w:color w:val="000000"/>
        </w:rPr>
        <w:t xml:space="preserve">which </w:t>
      </w:r>
      <w:r>
        <w:rPr>
          <w:rFonts w:ascii="Calibri" w:hAnsi="Calibri"/>
          <w:color w:val="000000"/>
        </w:rPr>
        <w:t xml:space="preserve">materials will work best to quickly transfer and dissipate heat. Copper is one of </w:t>
      </w:r>
      <w:r w:rsidR="00BD2BEE">
        <w:rPr>
          <w:rFonts w:ascii="Calibri" w:hAnsi="Calibri"/>
          <w:color w:val="000000"/>
        </w:rPr>
        <w:t xml:space="preserve">several </w:t>
      </w:r>
      <w:r>
        <w:rPr>
          <w:rFonts w:ascii="Calibri" w:hAnsi="Calibri"/>
          <w:color w:val="000000"/>
        </w:rPr>
        <w:t xml:space="preserve">common materials currently </w:t>
      </w:r>
      <w:r w:rsidR="003142B6">
        <w:rPr>
          <w:rFonts w:ascii="Calibri" w:hAnsi="Calibri"/>
          <w:color w:val="000000"/>
        </w:rPr>
        <w:t xml:space="preserve">used to </w:t>
      </w:r>
      <w:r w:rsidR="00637942">
        <w:rPr>
          <w:rFonts w:ascii="Calibri" w:hAnsi="Calibri"/>
          <w:color w:val="000000"/>
        </w:rPr>
        <w:t xml:space="preserve">keep </w:t>
      </w:r>
      <w:r w:rsidR="003142B6">
        <w:rPr>
          <w:rFonts w:ascii="Calibri" w:hAnsi="Calibri"/>
          <w:color w:val="000000"/>
        </w:rPr>
        <w:t xml:space="preserve">electronic </w:t>
      </w:r>
      <w:r w:rsidR="001B0BA5">
        <w:rPr>
          <w:rFonts w:ascii="Calibri" w:hAnsi="Calibri"/>
          <w:color w:val="000000"/>
        </w:rPr>
        <w:t xml:space="preserve">devices </w:t>
      </w:r>
      <w:r w:rsidR="00637942">
        <w:rPr>
          <w:rFonts w:ascii="Calibri" w:hAnsi="Calibri"/>
          <w:color w:val="000000"/>
        </w:rPr>
        <w:t>cool</w:t>
      </w:r>
      <w:r>
        <w:rPr>
          <w:rFonts w:ascii="Calibri" w:hAnsi="Calibri"/>
          <w:color w:val="000000"/>
        </w:rPr>
        <w:t xml:space="preserve">. </w:t>
      </w:r>
      <w:r w:rsidR="00637942">
        <w:rPr>
          <w:rFonts w:ascii="Calibri" w:hAnsi="Calibri"/>
          <w:color w:val="000000"/>
        </w:rPr>
        <w:t xml:space="preserve">Like most materials, </w:t>
      </w:r>
      <w:r>
        <w:rPr>
          <w:rFonts w:ascii="Calibri" w:hAnsi="Calibri"/>
          <w:color w:val="000000"/>
        </w:rPr>
        <w:t xml:space="preserve">as it gets thinner, copper’s thermal conductivity decreases. </w:t>
      </w:r>
      <w:r w:rsidR="003142B6">
        <w:rPr>
          <w:rFonts w:ascii="Calibri" w:hAnsi="Calibri"/>
          <w:color w:val="000000"/>
        </w:rPr>
        <w:t>As e</w:t>
      </w:r>
      <w:r w:rsidR="00215259">
        <w:rPr>
          <w:rFonts w:ascii="Calibri" w:hAnsi="Calibri"/>
          <w:color w:val="000000"/>
        </w:rPr>
        <w:t xml:space="preserve">ngineers </w:t>
      </w:r>
      <w:r w:rsidR="00637942">
        <w:rPr>
          <w:rFonts w:ascii="Calibri" w:hAnsi="Calibri"/>
          <w:color w:val="000000"/>
        </w:rPr>
        <w:t>design</w:t>
      </w:r>
      <w:r w:rsidR="00215259">
        <w:rPr>
          <w:rFonts w:ascii="Calibri" w:hAnsi="Calibri"/>
          <w:color w:val="000000"/>
        </w:rPr>
        <w:t xml:space="preserve"> smaller, thinner ele</w:t>
      </w:r>
      <w:r w:rsidR="003142B6">
        <w:rPr>
          <w:rFonts w:ascii="Calibri" w:hAnsi="Calibri"/>
          <w:color w:val="000000"/>
        </w:rPr>
        <w:t>ctronic devices</w:t>
      </w:r>
      <w:r w:rsidR="001B0BA5">
        <w:rPr>
          <w:rFonts w:ascii="Calibri" w:hAnsi="Calibri"/>
          <w:color w:val="000000"/>
        </w:rPr>
        <w:t>,</w:t>
      </w:r>
      <w:r w:rsidR="003142B6"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000000"/>
        </w:rPr>
        <w:t>these thin</w:t>
      </w:r>
      <w:r w:rsidR="00BD2BEE">
        <w:rPr>
          <w:rFonts w:ascii="Calibri" w:hAnsi="Calibri"/>
          <w:color w:val="000000"/>
        </w:rPr>
        <w:t>n</w:t>
      </w:r>
      <w:r w:rsidR="00637942">
        <w:rPr>
          <w:rFonts w:ascii="Calibri" w:hAnsi="Calibri"/>
          <w:color w:val="000000"/>
        </w:rPr>
        <w:t>er</w:t>
      </w:r>
      <w:r>
        <w:rPr>
          <w:rFonts w:ascii="Calibri" w:hAnsi="Calibri"/>
          <w:color w:val="000000"/>
        </w:rPr>
        <w:t xml:space="preserve"> materials can’t transfer heat quickly </w:t>
      </w:r>
      <w:r w:rsidR="003142B6">
        <w:rPr>
          <w:rFonts w:ascii="Calibri" w:hAnsi="Calibri"/>
          <w:color w:val="000000"/>
        </w:rPr>
        <w:t>enough</w:t>
      </w:r>
      <w:r>
        <w:rPr>
          <w:rFonts w:ascii="Calibri" w:hAnsi="Calibri"/>
          <w:color w:val="000000"/>
        </w:rPr>
        <w:t>.</w:t>
      </w:r>
    </w:p>
    <w:p w14:paraId="346829D1" w14:textId="77777777" w:rsidR="00E628E8" w:rsidRPr="00637942" w:rsidRDefault="00E628E8" w:rsidP="00E628E8">
      <w:pPr>
        <w:rPr>
          <w:rFonts w:ascii="Calibri" w:hAnsi="Calibri"/>
          <w:color w:val="000000"/>
          <w:sz w:val="16"/>
          <w:szCs w:val="16"/>
        </w:rPr>
      </w:pPr>
    </w:p>
    <w:p w14:paraId="1B18FF89" w14:textId="6B2AD9C1" w:rsidR="00E628E8" w:rsidRDefault="00E628E8" w:rsidP="00E628E8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One promising material </w:t>
      </w:r>
      <w:r w:rsidR="00637942">
        <w:rPr>
          <w:rFonts w:ascii="Calibri" w:hAnsi="Calibri"/>
          <w:color w:val="000000"/>
        </w:rPr>
        <w:t>to deal with heat generation</w:t>
      </w:r>
      <w:r>
        <w:rPr>
          <w:rFonts w:ascii="Calibri" w:hAnsi="Calibri"/>
          <w:color w:val="000000"/>
        </w:rPr>
        <w:t xml:space="preserve"> is graphene. Graphene, a single layer of carbon atoms arranged in a honeycomb pattern</w:t>
      </w:r>
      <w:r w:rsidRPr="005A4A6B">
        <w:rPr>
          <w:rFonts w:ascii="Calibri" w:hAnsi="Calibri"/>
          <w:color w:val="000000"/>
        </w:rPr>
        <w:t xml:space="preserve">, is the thinnest existing material and has the highest known thermal conductivity. Unlike most </w:t>
      </w:r>
      <w:r w:rsidR="00215259">
        <w:rPr>
          <w:rFonts w:ascii="Calibri" w:hAnsi="Calibri"/>
          <w:color w:val="000000"/>
        </w:rPr>
        <w:t xml:space="preserve">other </w:t>
      </w:r>
      <w:r w:rsidRPr="005A4A6B">
        <w:rPr>
          <w:rFonts w:ascii="Calibri" w:hAnsi="Calibri"/>
          <w:color w:val="000000"/>
        </w:rPr>
        <w:t xml:space="preserve">materials, </w:t>
      </w:r>
      <w:r w:rsidR="007B461D">
        <w:rPr>
          <w:rFonts w:ascii="Calibri" w:hAnsi="Calibri"/>
          <w:color w:val="000000"/>
        </w:rPr>
        <w:t xml:space="preserve">the </w:t>
      </w:r>
      <w:r w:rsidRPr="005A4A6B">
        <w:rPr>
          <w:rFonts w:ascii="Calibri" w:hAnsi="Calibri"/>
          <w:color w:val="000000"/>
        </w:rPr>
        <w:t>thermal</w:t>
      </w:r>
      <w:r>
        <w:rPr>
          <w:rFonts w:ascii="Calibri" w:hAnsi="Calibri"/>
          <w:color w:val="000000"/>
        </w:rPr>
        <w:t xml:space="preserve"> conductivity </w:t>
      </w:r>
      <w:r w:rsidR="007B461D">
        <w:rPr>
          <w:rFonts w:ascii="Calibri" w:hAnsi="Calibri"/>
          <w:color w:val="000000"/>
        </w:rPr>
        <w:t xml:space="preserve">of </w:t>
      </w:r>
      <w:r w:rsidR="00E929A5">
        <w:rPr>
          <w:rFonts w:ascii="Calibri" w:hAnsi="Calibri"/>
          <w:color w:val="000000"/>
        </w:rPr>
        <w:t xml:space="preserve">a stack of </w:t>
      </w:r>
      <w:r w:rsidR="007B461D">
        <w:rPr>
          <w:rFonts w:ascii="Calibri" w:hAnsi="Calibri"/>
          <w:color w:val="000000"/>
        </w:rPr>
        <w:t xml:space="preserve">carbon sheets </w:t>
      </w:r>
      <w:r w:rsidR="00215259">
        <w:rPr>
          <w:rFonts w:ascii="Calibri" w:hAnsi="Calibri"/>
          <w:color w:val="000000"/>
        </w:rPr>
        <w:t>actually gets better as it gets thinner and thinner</w:t>
      </w:r>
      <w:r w:rsidR="007B461D">
        <w:rPr>
          <w:rFonts w:ascii="Calibri" w:hAnsi="Calibri"/>
          <w:color w:val="000000"/>
        </w:rPr>
        <w:t xml:space="preserve"> </w:t>
      </w:r>
      <w:r w:rsidR="007B461D" w:rsidRPr="003C636A">
        <w:rPr>
          <w:rFonts w:ascii="Calibri" w:hAnsi="Calibri"/>
          <w:color w:val="000000"/>
        </w:rPr>
        <w:t>until you get down to one single sheet—graphene</w:t>
      </w:r>
      <w:r w:rsidR="00215259">
        <w:rPr>
          <w:rFonts w:ascii="Calibri" w:hAnsi="Calibri"/>
          <w:color w:val="000000"/>
        </w:rPr>
        <w:t>!</w:t>
      </w:r>
      <w:r w:rsidR="00215259" w:rsidRPr="00215259">
        <w:rPr>
          <w:rFonts w:ascii="Calibri" w:hAnsi="Calibri"/>
          <w:color w:val="000000"/>
        </w:rPr>
        <w:t xml:space="preserve"> </w:t>
      </w:r>
      <w:r w:rsidR="00215259">
        <w:rPr>
          <w:rFonts w:ascii="Calibri" w:hAnsi="Calibri"/>
          <w:color w:val="000000"/>
        </w:rPr>
        <w:t>So as electronics get smaller and smaller, and generate more and more heat, new materials like graphene may prove to be better at preventing our devices from overheating.</w:t>
      </w:r>
    </w:p>
    <w:p w14:paraId="290FDE9F" w14:textId="77777777" w:rsidR="00E628E8" w:rsidRPr="00637942" w:rsidRDefault="00E628E8">
      <w:pPr>
        <w:rPr>
          <w:rFonts w:ascii="Calibri" w:hAnsi="Calibri"/>
          <w:color w:val="000000"/>
          <w:sz w:val="16"/>
          <w:szCs w:val="16"/>
        </w:rPr>
      </w:pPr>
    </w:p>
    <w:p w14:paraId="60DC47E9" w14:textId="77777777" w:rsidR="00F7480D" w:rsidRPr="00F7480D" w:rsidRDefault="00F7480D">
      <w:pPr>
        <w:rPr>
          <w:rFonts w:ascii="Calibri" w:hAnsi="Calibri"/>
          <w:color w:val="000000"/>
          <w:sz w:val="8"/>
          <w:szCs w:val="8"/>
        </w:rPr>
      </w:pPr>
    </w:p>
    <w:p w14:paraId="7DBFA0CA" w14:textId="5E74A659" w:rsidR="00E11364" w:rsidRPr="00215259" w:rsidRDefault="00215259" w:rsidP="00215259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Graphene is already being used in some devices. </w:t>
      </w:r>
      <w:r w:rsidRPr="00CD2FE3">
        <w:rPr>
          <w:rFonts w:ascii="Calibri" w:hAnsi="Calibri"/>
          <w:color w:val="000000"/>
        </w:rPr>
        <w:t xml:space="preserve">These devices currently use </w:t>
      </w:r>
      <w:r w:rsidRPr="00CD2FE3">
        <w:rPr>
          <w:rFonts w:ascii="Calibri" w:hAnsi="Calibri"/>
        </w:rPr>
        <w:t xml:space="preserve">multi-layered </w:t>
      </w:r>
      <w:proofErr w:type="spellStart"/>
      <w:r w:rsidRPr="00CD2FE3">
        <w:rPr>
          <w:rFonts w:ascii="Calibri" w:hAnsi="Calibri"/>
        </w:rPr>
        <w:t>graphene</w:t>
      </w:r>
      <w:proofErr w:type="spellEnd"/>
      <w:r w:rsidRPr="007B57C7">
        <w:rPr>
          <w:rFonts w:ascii="Calibri" w:hAnsi="Calibri"/>
        </w:rPr>
        <w:t xml:space="preserve"> because </w:t>
      </w:r>
      <w:r w:rsidR="004D7BDA">
        <w:rPr>
          <w:rFonts w:ascii="Calibri" w:hAnsi="Calibri"/>
        </w:rPr>
        <w:t>it’s</w:t>
      </w:r>
      <w:r w:rsidR="00FE1A73">
        <w:rPr>
          <w:rFonts w:ascii="Calibri" w:hAnsi="Calibri"/>
        </w:rPr>
        <w:t xml:space="preserve"> easier to </w:t>
      </w:r>
      <w:r w:rsidR="00637942">
        <w:rPr>
          <w:rFonts w:ascii="Calibri" w:hAnsi="Calibri"/>
        </w:rPr>
        <w:t>make</w:t>
      </w:r>
      <w:r w:rsidR="004D7BDA">
        <w:rPr>
          <w:rFonts w:ascii="Calibri" w:hAnsi="Calibri"/>
        </w:rPr>
        <w:t xml:space="preserve"> and more reliable, but</w:t>
      </w:r>
      <w:r w:rsidR="00CF73DA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still </w:t>
      </w:r>
      <w:r w:rsidR="004D7BDA">
        <w:rPr>
          <w:rFonts w:ascii="Calibri" w:hAnsi="Calibri"/>
        </w:rPr>
        <w:t xml:space="preserve">has a </w:t>
      </w:r>
      <w:r>
        <w:rPr>
          <w:rFonts w:ascii="Calibri" w:hAnsi="Calibri"/>
        </w:rPr>
        <w:t>very high thermal conductivity</w:t>
      </w:r>
      <w:r w:rsidRPr="007B57C7">
        <w:rPr>
          <w:rFonts w:ascii="Calibri" w:hAnsi="Calibri"/>
        </w:rPr>
        <w:t xml:space="preserve">. </w:t>
      </w:r>
      <w:r>
        <w:rPr>
          <w:rFonts w:ascii="Calibri" w:hAnsi="Calibri"/>
        </w:rPr>
        <w:t xml:space="preserve">As researchers develop easier ways to manipulate this </w:t>
      </w:r>
      <w:proofErr w:type="spellStart"/>
      <w:r>
        <w:rPr>
          <w:rFonts w:ascii="Calibri" w:hAnsi="Calibri"/>
        </w:rPr>
        <w:t>super</w:t>
      </w:r>
      <w:bookmarkStart w:id="0" w:name="_GoBack"/>
      <w:bookmarkEnd w:id="0"/>
      <w:r>
        <w:rPr>
          <w:rFonts w:ascii="Calibri" w:hAnsi="Calibri"/>
        </w:rPr>
        <w:t>thin</w:t>
      </w:r>
      <w:proofErr w:type="spellEnd"/>
      <w:r>
        <w:rPr>
          <w:rFonts w:ascii="Calibri" w:hAnsi="Calibri"/>
        </w:rPr>
        <w:t xml:space="preserve"> material, graphene may become more commonplace in our devices.</w:t>
      </w:r>
    </w:p>
    <w:tbl>
      <w:tblPr>
        <w:tblStyle w:val="TableGrid"/>
        <w:tblW w:w="0" w:type="auto"/>
        <w:jc w:val="center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6"/>
        <w:gridCol w:w="4506"/>
      </w:tblGrid>
      <w:tr w:rsidR="00F273E4" w14:paraId="67856321" w14:textId="77777777">
        <w:trPr>
          <w:jc w:val="center"/>
        </w:trPr>
        <w:tc>
          <w:tcPr>
            <w:tcW w:w="4506" w:type="dxa"/>
          </w:tcPr>
          <w:p w14:paraId="3B885BD8" w14:textId="77777777" w:rsidR="00F273E4" w:rsidRDefault="00F273E4" w:rsidP="00832FB9">
            <w:pPr>
              <w:rPr>
                <w:rFonts w:asciiTheme="majorHAnsi" w:hAnsiTheme="majorHAnsi"/>
                <w:color w:val="000000"/>
              </w:rPr>
            </w:pPr>
          </w:p>
          <w:p w14:paraId="79384E0C" w14:textId="77777777" w:rsidR="00F273E4" w:rsidRDefault="00F273E4" w:rsidP="00832FB9">
            <w:pPr>
              <w:rPr>
                <w:rFonts w:asciiTheme="majorHAnsi" w:hAnsiTheme="majorHAnsi"/>
                <w:color w:val="000000"/>
              </w:rPr>
            </w:pPr>
          </w:p>
          <w:p w14:paraId="001727BC" w14:textId="77777777" w:rsidR="00F273E4" w:rsidRPr="00F273E4" w:rsidRDefault="00215259" w:rsidP="00832FB9">
            <w:pPr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noProof/>
                <w:color w:val="000000"/>
              </w:rPr>
              <w:drawing>
                <wp:inline distT="0" distB="0" distL="0" distR="0" wp14:anchorId="51DACCF4" wp14:editId="51F588BA">
                  <wp:extent cx="2261765" cy="1643380"/>
                  <wp:effectExtent l="0" t="0" r="0" b="7620"/>
                  <wp:docPr id="2" name="Picture 2" descr="Macintosh HD:private:var:folders:0p:g8tvr7fx1rb7zdlm48c81ycw0000gn:T:TemporaryItems:graphene-interconnects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private:var:folders:0p:g8tvr7fx1rb7zdlm48c81ycw0000gn:T:TemporaryItems:graphene-interconnects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765" cy="164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</w:tcPr>
          <w:p w14:paraId="135C1710" w14:textId="77777777" w:rsidR="00B75110" w:rsidRDefault="00B75110" w:rsidP="00832FB9">
            <w:pPr>
              <w:rPr>
                <w:rFonts w:asciiTheme="majorHAnsi" w:hAnsiTheme="majorHAnsi"/>
                <w:noProof/>
                <w:color w:val="000000"/>
              </w:rPr>
            </w:pPr>
          </w:p>
          <w:p w14:paraId="4EED8A65" w14:textId="77777777" w:rsidR="00B75110" w:rsidRDefault="00B75110" w:rsidP="00832FB9">
            <w:pPr>
              <w:rPr>
                <w:rFonts w:asciiTheme="majorHAnsi" w:hAnsiTheme="majorHAnsi"/>
                <w:noProof/>
                <w:color w:val="000000"/>
              </w:rPr>
            </w:pPr>
          </w:p>
          <w:p w14:paraId="09E31410" w14:textId="77777777" w:rsidR="00F273E4" w:rsidRPr="00DE1008" w:rsidRDefault="00B75110" w:rsidP="00832FB9">
            <w:pPr>
              <w:rPr>
                <w:rFonts w:asciiTheme="majorHAnsi" w:hAnsiTheme="majorHAnsi"/>
                <w:noProof/>
                <w:color w:val="000000"/>
              </w:rPr>
            </w:pPr>
            <w:r>
              <w:rPr>
                <w:rFonts w:asciiTheme="majorHAnsi" w:hAnsiTheme="majorHAnsi"/>
                <w:noProof/>
                <w:color w:val="000000"/>
              </w:rPr>
              <w:drawing>
                <wp:inline distT="0" distB="0" distL="0" distR="0" wp14:anchorId="538B2A7A" wp14:editId="1CE95B2C">
                  <wp:extent cx="2712720" cy="1645920"/>
                  <wp:effectExtent l="0" t="0" r="0" b="0"/>
                  <wp:docPr id="1" name="Picture 1" descr="Macintosh HD:Users:alijackson:Dropbox:NanoDays 2015 Development:Properties-Thermal Conductivity:iPhone_motherboard_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lijackson:Dropbox:NanoDays 2015 Development:Properties-Thermal Conductivity:iPhone_motherboard_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38E779" w14:textId="77777777" w:rsidR="00B75110" w:rsidRDefault="00B75110" w:rsidP="00FB2991">
      <w:pPr>
        <w:rPr>
          <w:rFonts w:asciiTheme="majorHAnsi" w:hAnsiTheme="majorHAnsi"/>
          <w:b/>
          <w:color w:val="000000"/>
        </w:rPr>
      </w:pPr>
    </w:p>
    <w:p w14:paraId="3914B173" w14:textId="77777777" w:rsidR="00B75110" w:rsidRDefault="00B75110" w:rsidP="00215259">
      <w:pPr>
        <w:rPr>
          <w:rFonts w:asciiTheme="majorHAnsi" w:hAnsiTheme="majorHAnsi"/>
          <w:b/>
          <w:color w:val="000000"/>
        </w:rPr>
      </w:pPr>
    </w:p>
    <w:p w14:paraId="69E84DDD" w14:textId="77777777" w:rsidR="00967EE6" w:rsidRDefault="00B75110" w:rsidP="00B75110">
      <w:pPr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b/>
          <w:color w:val="000000"/>
        </w:rPr>
        <w:t>In the future</w:t>
      </w:r>
      <w:r w:rsidR="00431489">
        <w:rPr>
          <w:rFonts w:asciiTheme="majorHAnsi" w:hAnsiTheme="majorHAnsi"/>
          <w:b/>
          <w:color w:val="000000"/>
        </w:rPr>
        <w:t>,</w:t>
      </w:r>
      <w:r>
        <w:rPr>
          <w:rFonts w:asciiTheme="majorHAnsi" w:hAnsiTheme="majorHAnsi"/>
          <w:b/>
          <w:color w:val="000000"/>
        </w:rPr>
        <w:t xml:space="preserve"> cell phones may use individual sheets of graphene to keep the electronics from overheating</w:t>
      </w:r>
    </w:p>
    <w:sectPr w:rsidR="00967EE6" w:rsidSect="001B440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720" w:right="1080" w:bottom="270" w:left="1080" w:header="720" w:footer="1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EA6E31" w14:textId="77777777" w:rsidR="00862620" w:rsidRDefault="00862620">
      <w:r>
        <w:separator/>
      </w:r>
    </w:p>
  </w:endnote>
  <w:endnote w:type="continuationSeparator" w:id="0">
    <w:p w14:paraId="352ABCBD" w14:textId="77777777" w:rsidR="00862620" w:rsidRDefault="00862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18AC64" w14:textId="77777777" w:rsidR="00862620" w:rsidRDefault="0086262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FCB61B" w14:textId="77777777" w:rsidR="00862620" w:rsidRDefault="00862620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6767C" w14:textId="77777777" w:rsidR="00862620" w:rsidRDefault="0086262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5B5A16" w14:textId="77777777" w:rsidR="00862620" w:rsidRDefault="00862620">
      <w:r>
        <w:separator/>
      </w:r>
    </w:p>
  </w:footnote>
  <w:footnote w:type="continuationSeparator" w:id="0">
    <w:p w14:paraId="2B01A012" w14:textId="77777777" w:rsidR="00862620" w:rsidRDefault="008626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05C0E" w14:textId="77777777" w:rsidR="00862620" w:rsidRDefault="0086262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D53004" w14:textId="77777777" w:rsidR="00862620" w:rsidRDefault="00862620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FF0C47" w14:textId="77777777" w:rsidR="00862620" w:rsidRDefault="0086262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5D5273AE"/>
    <w:lvl w:ilvl="0">
      <w:start w:val="1"/>
      <w:numFmt w:val="bullet"/>
      <w:pStyle w:val="ListBullet2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B6BF00"/>
      </w:rPr>
    </w:lvl>
  </w:abstractNum>
  <w:abstractNum w:abstractNumId="1">
    <w:nsid w:val="FFFFFF88"/>
    <w:multiLevelType w:val="singleLevel"/>
    <w:tmpl w:val="25DCE3B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A9826D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48A48EE"/>
    <w:multiLevelType w:val="hybridMultilevel"/>
    <w:tmpl w:val="D750D6F8"/>
    <w:lvl w:ilvl="0" w:tplc="5486EF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5EE4B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750B10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AA4C5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18EE8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B56CC5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6D2EF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9078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55C6A5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FE7876"/>
    <w:multiLevelType w:val="hybridMultilevel"/>
    <w:tmpl w:val="E54E6D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AF1274"/>
    <w:multiLevelType w:val="hybridMultilevel"/>
    <w:tmpl w:val="2C82DCB2"/>
    <w:lvl w:ilvl="0" w:tplc="3252CB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3CA1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4A4E35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DA695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0693A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0C4F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7A882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C4D2C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F7AB1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75155"/>
    <w:multiLevelType w:val="hybridMultilevel"/>
    <w:tmpl w:val="C5FCD15E"/>
    <w:lvl w:ilvl="0" w:tplc="3A367A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BE60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Grande" w:hint="default"/>
      </w:rPr>
    </w:lvl>
    <w:lvl w:ilvl="2" w:tplc="625A78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A020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52E8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98185D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9CE2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F0E5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FF0C2A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0080550"/>
    <w:multiLevelType w:val="hybridMultilevel"/>
    <w:tmpl w:val="149C028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3405A6"/>
    <w:multiLevelType w:val="hybridMultilevel"/>
    <w:tmpl w:val="AE626D9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Grande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552301"/>
    <w:multiLevelType w:val="hybridMultilevel"/>
    <w:tmpl w:val="49B0652C"/>
    <w:lvl w:ilvl="0" w:tplc="DE38B1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2725E1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5E5C6ED4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3D4C103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C54577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8F6C8ECA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78ADC1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CF4229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3B78C7C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9AF658F"/>
    <w:multiLevelType w:val="hybridMultilevel"/>
    <w:tmpl w:val="DD64F5FC"/>
    <w:lvl w:ilvl="0" w:tplc="D07CDA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1A21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Grande" w:hint="default"/>
      </w:rPr>
    </w:lvl>
    <w:lvl w:ilvl="2" w:tplc="4D3C6C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BA52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26CD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F7503B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8487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CA673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A1B4ED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1C05D4"/>
    <w:multiLevelType w:val="hybridMultilevel"/>
    <w:tmpl w:val="6E82EF10"/>
    <w:lvl w:ilvl="0" w:tplc="0B0C1D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49E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Grande" w:hint="default"/>
      </w:rPr>
    </w:lvl>
    <w:lvl w:ilvl="2" w:tplc="FF760F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72C9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3C03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C2A839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B2BD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BE1C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FE4679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43524C0"/>
    <w:multiLevelType w:val="hybridMultilevel"/>
    <w:tmpl w:val="41A273A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Grande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6121B01"/>
    <w:multiLevelType w:val="hybridMultilevel"/>
    <w:tmpl w:val="4B08F732"/>
    <w:lvl w:ilvl="0" w:tplc="D974CA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EEE1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Grande" w:hint="default"/>
      </w:rPr>
    </w:lvl>
    <w:lvl w:ilvl="2" w:tplc="B74C84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F2DF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E26C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2A1821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103A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E296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33CA5C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7F3E5F"/>
    <w:multiLevelType w:val="hybridMultilevel"/>
    <w:tmpl w:val="0314606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Grande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0FE0191"/>
    <w:multiLevelType w:val="hybridMultilevel"/>
    <w:tmpl w:val="94AE4F24"/>
    <w:lvl w:ilvl="0" w:tplc="9FD8C4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550E39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233CFCD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C3C515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BEC41C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44ED97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5D00522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60CF27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E7BCD45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41A22D25"/>
    <w:multiLevelType w:val="hybridMultilevel"/>
    <w:tmpl w:val="1C7C1346"/>
    <w:lvl w:ilvl="0" w:tplc="4D4499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AD0FEC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A38BC44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3094107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E26C19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BEB6EFC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7BDE947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794F6F8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3800B5A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43165994"/>
    <w:multiLevelType w:val="hybridMultilevel"/>
    <w:tmpl w:val="936E5070"/>
    <w:lvl w:ilvl="0" w:tplc="BBA087AA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1F0A9A0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Lucida Grande" w:hint="default"/>
      </w:rPr>
    </w:lvl>
    <w:lvl w:ilvl="2" w:tplc="DC60E85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471EC2B0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722C762A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Lucida Grande" w:hint="default"/>
      </w:rPr>
    </w:lvl>
    <w:lvl w:ilvl="5" w:tplc="B4D4B9BE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357AD19C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D382C7B8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Lucida Grande" w:hint="default"/>
      </w:rPr>
    </w:lvl>
    <w:lvl w:ilvl="8" w:tplc="5EA697C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8">
    <w:nsid w:val="44F36B94"/>
    <w:multiLevelType w:val="multilevel"/>
    <w:tmpl w:val="94AE4F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80817A3"/>
    <w:multiLevelType w:val="hybridMultilevel"/>
    <w:tmpl w:val="E5DCBF0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91C6BF6"/>
    <w:multiLevelType w:val="hybridMultilevel"/>
    <w:tmpl w:val="350ECA84"/>
    <w:lvl w:ilvl="0" w:tplc="1090C6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1B60CA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FFA33F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886E803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B6C979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266714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4E24DB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802CC00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EBD4A40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504F3795"/>
    <w:multiLevelType w:val="hybridMultilevel"/>
    <w:tmpl w:val="7F3CB41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B40CC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B9AD0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BC250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9844E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0AEAA6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76CC6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7E3A7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35E8E8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34F3FF8"/>
    <w:multiLevelType w:val="hybridMultilevel"/>
    <w:tmpl w:val="A7F263A4"/>
    <w:lvl w:ilvl="0" w:tplc="2E003F9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23165706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Lucida Grande" w:hint="default"/>
      </w:rPr>
    </w:lvl>
    <w:lvl w:ilvl="2" w:tplc="E104D08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D6507B9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75A037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Lucida Grande" w:hint="default"/>
      </w:rPr>
    </w:lvl>
    <w:lvl w:ilvl="5" w:tplc="2B6AC7D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9B908BA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51EAE392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Lucida Grande" w:hint="default"/>
      </w:rPr>
    </w:lvl>
    <w:lvl w:ilvl="8" w:tplc="F7F04CE2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569F6B4A"/>
    <w:multiLevelType w:val="hybridMultilevel"/>
    <w:tmpl w:val="8AA8F35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AD24AD4"/>
    <w:multiLevelType w:val="hybridMultilevel"/>
    <w:tmpl w:val="C420B1FA"/>
    <w:lvl w:ilvl="0" w:tplc="9FD8C4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956737"/>
    <w:multiLevelType w:val="hybridMultilevel"/>
    <w:tmpl w:val="CB60CD1A"/>
    <w:lvl w:ilvl="0" w:tplc="586A55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E88F0F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7EB20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3C9C949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9C8492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FE2C49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3DB48C6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10E74F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C448AE5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6F5D11C2"/>
    <w:multiLevelType w:val="hybridMultilevel"/>
    <w:tmpl w:val="068C856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86BF4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06C3D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EB204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6E000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BB85FE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7DCC8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08778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FBE0D1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A527354"/>
    <w:multiLevelType w:val="hybridMultilevel"/>
    <w:tmpl w:val="E7228BA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22059DE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FEF48436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A8403FB2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FFEA44BE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C250FF9E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E4F04AD8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B9DA6AF6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F07EADD2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8">
    <w:nsid w:val="7E64270E"/>
    <w:multiLevelType w:val="hybridMultilevel"/>
    <w:tmpl w:val="1FE05AA8"/>
    <w:lvl w:ilvl="0" w:tplc="A6BAC5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B2E79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Grande" w:hint="default"/>
      </w:rPr>
    </w:lvl>
    <w:lvl w:ilvl="2" w:tplc="A0067D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48C4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5A986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59381E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7E52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7433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AE4C1A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20"/>
  </w:num>
  <w:num w:numId="6">
    <w:abstractNumId w:val="10"/>
  </w:num>
  <w:num w:numId="7">
    <w:abstractNumId w:val="11"/>
  </w:num>
  <w:num w:numId="8">
    <w:abstractNumId w:val="13"/>
  </w:num>
  <w:num w:numId="9">
    <w:abstractNumId w:val="15"/>
  </w:num>
  <w:num w:numId="10">
    <w:abstractNumId w:val="9"/>
  </w:num>
  <w:num w:numId="11">
    <w:abstractNumId w:val="17"/>
  </w:num>
  <w:num w:numId="12">
    <w:abstractNumId w:val="25"/>
  </w:num>
  <w:num w:numId="13">
    <w:abstractNumId w:val="6"/>
  </w:num>
  <w:num w:numId="14">
    <w:abstractNumId w:val="28"/>
  </w:num>
  <w:num w:numId="15">
    <w:abstractNumId w:val="22"/>
  </w:num>
  <w:num w:numId="16">
    <w:abstractNumId w:val="3"/>
  </w:num>
  <w:num w:numId="17">
    <w:abstractNumId w:val="16"/>
  </w:num>
  <w:num w:numId="18">
    <w:abstractNumId w:val="1"/>
    <w:lvlOverride w:ilvl="0">
      <w:startOverride w:val="1"/>
    </w:lvlOverride>
  </w:num>
  <w:num w:numId="19">
    <w:abstractNumId w:val="1"/>
    <w:lvlOverride w:ilvl="0">
      <w:startOverride w:val="1"/>
    </w:lvlOverride>
  </w:num>
  <w:num w:numId="20">
    <w:abstractNumId w:val="1"/>
    <w:lvlOverride w:ilvl="0">
      <w:startOverride w:val="1"/>
    </w:lvlOverride>
  </w:num>
  <w:num w:numId="21">
    <w:abstractNumId w:val="1"/>
    <w:lvlOverride w:ilvl="0">
      <w:startOverride w:val="1"/>
    </w:lvlOverride>
  </w:num>
  <w:num w:numId="22">
    <w:abstractNumId w:val="1"/>
    <w:lvlOverride w:ilvl="0">
      <w:startOverride w:val="1"/>
    </w:lvlOverride>
  </w:num>
  <w:num w:numId="23">
    <w:abstractNumId w:val="12"/>
  </w:num>
  <w:num w:numId="24">
    <w:abstractNumId w:val="8"/>
  </w:num>
  <w:num w:numId="25">
    <w:abstractNumId w:val="26"/>
  </w:num>
  <w:num w:numId="26">
    <w:abstractNumId w:val="21"/>
  </w:num>
  <w:num w:numId="27">
    <w:abstractNumId w:val="27"/>
  </w:num>
  <w:num w:numId="28">
    <w:abstractNumId w:val="14"/>
  </w:num>
  <w:num w:numId="29">
    <w:abstractNumId w:val="23"/>
  </w:num>
  <w:num w:numId="30">
    <w:abstractNumId w:val="7"/>
  </w:num>
  <w:num w:numId="31">
    <w:abstractNumId w:val="19"/>
  </w:num>
  <w:num w:numId="32">
    <w:abstractNumId w:val="18"/>
  </w:num>
  <w:num w:numId="33">
    <w:abstractNumId w:val="24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trackRevisio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063"/>
    <w:rsid w:val="0001006E"/>
    <w:rsid w:val="00050381"/>
    <w:rsid w:val="0006274E"/>
    <w:rsid w:val="00064B23"/>
    <w:rsid w:val="00082BA0"/>
    <w:rsid w:val="0009191B"/>
    <w:rsid w:val="000A1F98"/>
    <w:rsid w:val="000D05AB"/>
    <w:rsid w:val="000F2060"/>
    <w:rsid w:val="00101669"/>
    <w:rsid w:val="00103A23"/>
    <w:rsid w:val="0016464C"/>
    <w:rsid w:val="00165A52"/>
    <w:rsid w:val="0017693E"/>
    <w:rsid w:val="0018108C"/>
    <w:rsid w:val="001850C2"/>
    <w:rsid w:val="001B0BA5"/>
    <w:rsid w:val="001B4400"/>
    <w:rsid w:val="001E1C5F"/>
    <w:rsid w:val="00215259"/>
    <w:rsid w:val="0022171D"/>
    <w:rsid w:val="0024004D"/>
    <w:rsid w:val="00263326"/>
    <w:rsid w:val="00267059"/>
    <w:rsid w:val="0027519F"/>
    <w:rsid w:val="00276A27"/>
    <w:rsid w:val="00294C6F"/>
    <w:rsid w:val="002A6854"/>
    <w:rsid w:val="002D0A41"/>
    <w:rsid w:val="002D20DE"/>
    <w:rsid w:val="002D37A4"/>
    <w:rsid w:val="002D5B5E"/>
    <w:rsid w:val="00304630"/>
    <w:rsid w:val="00307C22"/>
    <w:rsid w:val="003142B6"/>
    <w:rsid w:val="003404E1"/>
    <w:rsid w:val="00343976"/>
    <w:rsid w:val="00364A61"/>
    <w:rsid w:val="00381789"/>
    <w:rsid w:val="00384F34"/>
    <w:rsid w:val="003C636A"/>
    <w:rsid w:val="003D6422"/>
    <w:rsid w:val="00400E30"/>
    <w:rsid w:val="00401C00"/>
    <w:rsid w:val="00402D57"/>
    <w:rsid w:val="004143FE"/>
    <w:rsid w:val="004244E5"/>
    <w:rsid w:val="0042592A"/>
    <w:rsid w:val="00431489"/>
    <w:rsid w:val="004421AA"/>
    <w:rsid w:val="00460FF9"/>
    <w:rsid w:val="004725AE"/>
    <w:rsid w:val="004737A2"/>
    <w:rsid w:val="00487776"/>
    <w:rsid w:val="004D4506"/>
    <w:rsid w:val="004D7BDA"/>
    <w:rsid w:val="004E686C"/>
    <w:rsid w:val="005116F3"/>
    <w:rsid w:val="00524E69"/>
    <w:rsid w:val="00530790"/>
    <w:rsid w:val="005B10D4"/>
    <w:rsid w:val="005C6779"/>
    <w:rsid w:val="005D07F4"/>
    <w:rsid w:val="006309BE"/>
    <w:rsid w:val="00637942"/>
    <w:rsid w:val="00656681"/>
    <w:rsid w:val="00663BD2"/>
    <w:rsid w:val="006874F3"/>
    <w:rsid w:val="006A7F43"/>
    <w:rsid w:val="006B1E5F"/>
    <w:rsid w:val="006C6E87"/>
    <w:rsid w:val="006E0E26"/>
    <w:rsid w:val="0070101B"/>
    <w:rsid w:val="00710DAC"/>
    <w:rsid w:val="00762806"/>
    <w:rsid w:val="00784F83"/>
    <w:rsid w:val="007939E5"/>
    <w:rsid w:val="00794D9E"/>
    <w:rsid w:val="007A244F"/>
    <w:rsid w:val="007A628A"/>
    <w:rsid w:val="007B461D"/>
    <w:rsid w:val="007C682F"/>
    <w:rsid w:val="007D0DC8"/>
    <w:rsid w:val="007E5C4C"/>
    <w:rsid w:val="007F2565"/>
    <w:rsid w:val="0080693C"/>
    <w:rsid w:val="008259BF"/>
    <w:rsid w:val="00832FB9"/>
    <w:rsid w:val="00835063"/>
    <w:rsid w:val="00862620"/>
    <w:rsid w:val="00884D1E"/>
    <w:rsid w:val="008852EF"/>
    <w:rsid w:val="00894DA6"/>
    <w:rsid w:val="008D0B84"/>
    <w:rsid w:val="00941391"/>
    <w:rsid w:val="0096312D"/>
    <w:rsid w:val="009643B1"/>
    <w:rsid w:val="00967EE6"/>
    <w:rsid w:val="0097029C"/>
    <w:rsid w:val="009812E2"/>
    <w:rsid w:val="00984CC8"/>
    <w:rsid w:val="009B1352"/>
    <w:rsid w:val="009E3865"/>
    <w:rsid w:val="009E6E8F"/>
    <w:rsid w:val="00A13C14"/>
    <w:rsid w:val="00A17BB1"/>
    <w:rsid w:val="00A33293"/>
    <w:rsid w:val="00A759A3"/>
    <w:rsid w:val="00A80FD5"/>
    <w:rsid w:val="00A83140"/>
    <w:rsid w:val="00A904CD"/>
    <w:rsid w:val="00AC7923"/>
    <w:rsid w:val="00AD7542"/>
    <w:rsid w:val="00AE44DC"/>
    <w:rsid w:val="00AE7B06"/>
    <w:rsid w:val="00B20665"/>
    <w:rsid w:val="00B75110"/>
    <w:rsid w:val="00BC51B3"/>
    <w:rsid w:val="00BC539A"/>
    <w:rsid w:val="00BC7FA2"/>
    <w:rsid w:val="00BD2BEE"/>
    <w:rsid w:val="00BF4EF0"/>
    <w:rsid w:val="00C07A43"/>
    <w:rsid w:val="00C24404"/>
    <w:rsid w:val="00C333A1"/>
    <w:rsid w:val="00C5151D"/>
    <w:rsid w:val="00C63DC7"/>
    <w:rsid w:val="00C7644D"/>
    <w:rsid w:val="00C878A5"/>
    <w:rsid w:val="00C91A58"/>
    <w:rsid w:val="00C96665"/>
    <w:rsid w:val="00CD00FD"/>
    <w:rsid w:val="00CF73DA"/>
    <w:rsid w:val="00D10D4A"/>
    <w:rsid w:val="00D22076"/>
    <w:rsid w:val="00D26898"/>
    <w:rsid w:val="00D316C6"/>
    <w:rsid w:val="00D4134B"/>
    <w:rsid w:val="00D42D00"/>
    <w:rsid w:val="00D718BC"/>
    <w:rsid w:val="00D85AC6"/>
    <w:rsid w:val="00DA07AA"/>
    <w:rsid w:val="00DA2096"/>
    <w:rsid w:val="00DB71C7"/>
    <w:rsid w:val="00DC0981"/>
    <w:rsid w:val="00DC3B43"/>
    <w:rsid w:val="00DE1008"/>
    <w:rsid w:val="00E11364"/>
    <w:rsid w:val="00E15ACB"/>
    <w:rsid w:val="00E5394E"/>
    <w:rsid w:val="00E628E8"/>
    <w:rsid w:val="00E929A5"/>
    <w:rsid w:val="00E92CD0"/>
    <w:rsid w:val="00EA077F"/>
    <w:rsid w:val="00EA07E7"/>
    <w:rsid w:val="00ED5228"/>
    <w:rsid w:val="00EE1690"/>
    <w:rsid w:val="00F273E4"/>
    <w:rsid w:val="00F34BDD"/>
    <w:rsid w:val="00F634DE"/>
    <w:rsid w:val="00F716E4"/>
    <w:rsid w:val="00F7480D"/>
    <w:rsid w:val="00F87ADB"/>
    <w:rsid w:val="00FA20A7"/>
    <w:rsid w:val="00FB0F4C"/>
    <w:rsid w:val="00FB2991"/>
    <w:rsid w:val="00FC1C12"/>
    <w:rsid w:val="00FE1A73"/>
    <w:rsid w:val="00FF433B"/>
    <w:rsid w:val="00FF5BB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6851F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uiPriority="99" w:qFormat="1"/>
    <w:lsdException w:name="List Paragraph" w:uiPriority="34" w:qFormat="1"/>
  </w:latentStyles>
  <w:style w:type="paragraph" w:default="1" w:styleId="Normal">
    <w:name w:val="Normal"/>
    <w:qFormat/>
    <w:rsid w:val="00C07A43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C07A43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07A43"/>
    <w:pPr>
      <w:keepNext/>
      <w:spacing w:before="240" w:after="120"/>
      <w:outlineLvl w:val="1"/>
    </w:pPr>
    <w:rPr>
      <w:b/>
      <w:color w:val="4A2565"/>
      <w:sz w:val="28"/>
      <w:szCs w:val="28"/>
    </w:rPr>
  </w:style>
  <w:style w:type="paragraph" w:styleId="Heading3">
    <w:name w:val="heading 3"/>
    <w:basedOn w:val="Normal"/>
    <w:next w:val="Normal"/>
    <w:qFormat/>
    <w:rsid w:val="00C07A43"/>
    <w:pPr>
      <w:keepNext/>
      <w:spacing w:before="240" w:after="60"/>
      <w:outlineLvl w:val="2"/>
    </w:pPr>
    <w:rPr>
      <w:i/>
      <w:color w:val="4A2565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07A43"/>
    <w:rPr>
      <w:color w:val="0000FF"/>
      <w:u w:val="single"/>
    </w:rPr>
  </w:style>
  <w:style w:type="character" w:styleId="Emphasis">
    <w:name w:val="Emphasis"/>
    <w:basedOn w:val="DefaultParagraphFont"/>
    <w:qFormat/>
    <w:rsid w:val="00C07A43"/>
    <w:rPr>
      <w:b/>
      <w:bCs/>
      <w:i w:val="0"/>
      <w:iCs w:val="0"/>
    </w:rPr>
  </w:style>
  <w:style w:type="paragraph" w:styleId="NormalWeb">
    <w:name w:val="Normal (Web)"/>
    <w:basedOn w:val="Normal"/>
    <w:rsid w:val="00C07A43"/>
    <w:pPr>
      <w:spacing w:before="100" w:beforeAutospacing="1" w:after="100" w:afterAutospacing="1"/>
    </w:pPr>
    <w:rPr>
      <w:rFonts w:cs="Arial"/>
    </w:rPr>
  </w:style>
  <w:style w:type="character" w:styleId="HTMLAcronym">
    <w:name w:val="HTML Acronym"/>
    <w:basedOn w:val="DefaultParagraphFont"/>
    <w:rsid w:val="00C07A43"/>
  </w:style>
  <w:style w:type="character" w:customStyle="1" w:styleId="inv1">
    <w:name w:val="inv1"/>
    <w:basedOn w:val="DefaultParagraphFont"/>
    <w:rsid w:val="00C07A43"/>
    <w:rPr>
      <w:vanish/>
      <w:webHidden w:val="0"/>
      <w:specVanish w:val="0"/>
    </w:rPr>
  </w:style>
  <w:style w:type="table" w:styleId="TableGrid">
    <w:name w:val="Table Grid"/>
    <w:basedOn w:val="TableNormal"/>
    <w:rsid w:val="00F762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roparagraph">
    <w:name w:val="Intro paragraph"/>
    <w:basedOn w:val="Normal"/>
    <w:rsid w:val="00C07A43"/>
    <w:rPr>
      <w:i/>
    </w:rPr>
  </w:style>
  <w:style w:type="character" w:styleId="EndnoteReference">
    <w:name w:val="endnote reference"/>
    <w:basedOn w:val="DefaultParagraphFont"/>
    <w:semiHidden/>
    <w:rsid w:val="00C07A43"/>
    <w:rPr>
      <w:vertAlign w:val="superscript"/>
    </w:rPr>
  </w:style>
  <w:style w:type="paragraph" w:customStyle="1" w:styleId="textbox">
    <w:name w:val="text box"/>
    <w:basedOn w:val="Normal"/>
    <w:rsid w:val="00C07A43"/>
    <w:pPr>
      <w:keepNext/>
      <w:keepLines/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</w:pPr>
    <w:rPr>
      <w:rFonts w:cs="Arial"/>
      <w:szCs w:val="22"/>
    </w:rPr>
  </w:style>
  <w:style w:type="paragraph" w:styleId="Footer">
    <w:name w:val="footer"/>
    <w:basedOn w:val="Normal"/>
    <w:rsid w:val="00C07A43"/>
    <w:pPr>
      <w:tabs>
        <w:tab w:val="center" w:pos="4320"/>
        <w:tab w:val="right" w:pos="8640"/>
      </w:tabs>
      <w:spacing w:after="120"/>
    </w:pPr>
  </w:style>
  <w:style w:type="character" w:styleId="PageNumber">
    <w:name w:val="page number"/>
    <w:basedOn w:val="DefaultParagraphFont"/>
    <w:rsid w:val="00C07A43"/>
  </w:style>
  <w:style w:type="paragraph" w:customStyle="1" w:styleId="Body">
    <w:name w:val="Body"/>
    <w:basedOn w:val="Normal"/>
    <w:rsid w:val="00C07A43"/>
    <w:pPr>
      <w:spacing w:after="120"/>
    </w:pPr>
    <w:rPr>
      <w:rFonts w:cs="Arial"/>
      <w:szCs w:val="22"/>
    </w:rPr>
  </w:style>
  <w:style w:type="paragraph" w:styleId="ListNumber">
    <w:name w:val="List Number"/>
    <w:basedOn w:val="Normal"/>
    <w:rsid w:val="00C07A43"/>
    <w:pPr>
      <w:numPr>
        <w:numId w:val="1"/>
      </w:numPr>
      <w:spacing w:before="120" w:after="120"/>
    </w:pPr>
  </w:style>
  <w:style w:type="paragraph" w:styleId="ListBullet">
    <w:name w:val="List Bullet"/>
    <w:basedOn w:val="Normal"/>
    <w:rsid w:val="00C07A43"/>
    <w:pPr>
      <w:numPr>
        <w:numId w:val="2"/>
      </w:numPr>
      <w:tabs>
        <w:tab w:val="clear" w:pos="360"/>
        <w:tab w:val="num" w:pos="720"/>
      </w:tabs>
      <w:spacing w:before="120" w:after="120"/>
      <w:ind w:left="720"/>
    </w:pPr>
  </w:style>
  <w:style w:type="paragraph" w:styleId="ListBullet2">
    <w:name w:val="List Bullet 2"/>
    <w:basedOn w:val="Normal"/>
    <w:autoRedefine/>
    <w:rsid w:val="00C07A43"/>
    <w:pPr>
      <w:numPr>
        <w:numId w:val="3"/>
      </w:numPr>
      <w:spacing w:after="60"/>
    </w:pPr>
  </w:style>
  <w:style w:type="paragraph" w:styleId="FootnoteText">
    <w:name w:val="footnote text"/>
    <w:basedOn w:val="Normal"/>
    <w:semiHidden/>
    <w:rsid w:val="00C07A43"/>
  </w:style>
  <w:style w:type="character" w:styleId="FootnoteReference">
    <w:name w:val="footnote reference"/>
    <w:basedOn w:val="DefaultParagraphFont"/>
    <w:semiHidden/>
    <w:rsid w:val="00C07A43"/>
    <w:rPr>
      <w:vertAlign w:val="superscript"/>
    </w:rPr>
  </w:style>
  <w:style w:type="paragraph" w:styleId="BodyText">
    <w:name w:val="Body Text"/>
    <w:basedOn w:val="Normal"/>
    <w:rsid w:val="00C07A43"/>
    <w:pPr>
      <w:spacing w:line="360" w:lineRule="auto"/>
    </w:pPr>
    <w:rPr>
      <w:rFonts w:ascii="Palatino" w:hAnsi="Palatino"/>
    </w:rPr>
  </w:style>
  <w:style w:type="paragraph" w:styleId="BalloonText">
    <w:name w:val="Balloon Text"/>
    <w:basedOn w:val="Normal"/>
    <w:semiHidden/>
    <w:rsid w:val="00C07A43"/>
    <w:rPr>
      <w:rFonts w:ascii="Lucida Grande" w:hAnsi="Lucida Grande"/>
      <w:sz w:val="18"/>
      <w:szCs w:val="18"/>
    </w:rPr>
  </w:style>
  <w:style w:type="paragraph" w:styleId="TOC1">
    <w:name w:val="toc 1"/>
    <w:basedOn w:val="Normal"/>
    <w:next w:val="Normal"/>
    <w:autoRedefine/>
    <w:semiHidden/>
    <w:rsid w:val="00C07A43"/>
    <w:pPr>
      <w:spacing w:before="360" w:after="360"/>
    </w:pPr>
    <w:rPr>
      <w:rFonts w:ascii="Times New Roman" w:hAnsi="Times New Roman"/>
      <w:b/>
      <w:caps/>
      <w:szCs w:val="22"/>
      <w:u w:val="single"/>
    </w:rPr>
  </w:style>
  <w:style w:type="paragraph" w:styleId="TOC2">
    <w:name w:val="toc 2"/>
    <w:basedOn w:val="Normal"/>
    <w:next w:val="Normal"/>
    <w:autoRedefine/>
    <w:semiHidden/>
    <w:rsid w:val="00C07A43"/>
    <w:rPr>
      <w:rFonts w:ascii="Times New Roman" w:hAnsi="Times New Roman"/>
      <w:b/>
      <w:smallCaps/>
      <w:szCs w:val="22"/>
    </w:rPr>
  </w:style>
  <w:style w:type="paragraph" w:styleId="TOC3">
    <w:name w:val="toc 3"/>
    <w:basedOn w:val="Normal"/>
    <w:next w:val="Normal"/>
    <w:autoRedefine/>
    <w:semiHidden/>
    <w:rsid w:val="00C07A43"/>
    <w:rPr>
      <w:rFonts w:ascii="Times New Roman" w:hAnsi="Times New Roman"/>
      <w:smallCaps/>
      <w:szCs w:val="22"/>
    </w:rPr>
  </w:style>
  <w:style w:type="paragraph" w:styleId="TOC4">
    <w:name w:val="toc 4"/>
    <w:basedOn w:val="Normal"/>
    <w:next w:val="Normal"/>
    <w:autoRedefine/>
    <w:semiHidden/>
    <w:rsid w:val="00C07A43"/>
    <w:rPr>
      <w:rFonts w:ascii="Times New Roman" w:hAnsi="Times New Roman"/>
      <w:szCs w:val="22"/>
    </w:rPr>
  </w:style>
  <w:style w:type="paragraph" w:styleId="TOC5">
    <w:name w:val="toc 5"/>
    <w:basedOn w:val="Normal"/>
    <w:next w:val="Normal"/>
    <w:autoRedefine/>
    <w:semiHidden/>
    <w:rsid w:val="00C07A43"/>
    <w:rPr>
      <w:rFonts w:ascii="Times New Roman" w:hAnsi="Times New Roman"/>
      <w:szCs w:val="22"/>
    </w:rPr>
  </w:style>
  <w:style w:type="paragraph" w:styleId="TOC6">
    <w:name w:val="toc 6"/>
    <w:basedOn w:val="Normal"/>
    <w:next w:val="Normal"/>
    <w:autoRedefine/>
    <w:semiHidden/>
    <w:rsid w:val="00C07A43"/>
    <w:rPr>
      <w:rFonts w:ascii="Times New Roman" w:hAnsi="Times New Roman"/>
      <w:szCs w:val="22"/>
    </w:rPr>
  </w:style>
  <w:style w:type="paragraph" w:styleId="TOC7">
    <w:name w:val="toc 7"/>
    <w:basedOn w:val="Normal"/>
    <w:next w:val="Normal"/>
    <w:autoRedefine/>
    <w:semiHidden/>
    <w:rsid w:val="00C07A43"/>
    <w:rPr>
      <w:rFonts w:ascii="Times New Roman" w:hAnsi="Times New Roman"/>
      <w:szCs w:val="22"/>
    </w:rPr>
  </w:style>
  <w:style w:type="paragraph" w:styleId="TOC8">
    <w:name w:val="toc 8"/>
    <w:basedOn w:val="Normal"/>
    <w:next w:val="Normal"/>
    <w:autoRedefine/>
    <w:semiHidden/>
    <w:rsid w:val="00C07A43"/>
    <w:rPr>
      <w:rFonts w:ascii="Times New Roman" w:hAnsi="Times New Roman"/>
      <w:szCs w:val="22"/>
    </w:rPr>
  </w:style>
  <w:style w:type="paragraph" w:styleId="TOC9">
    <w:name w:val="toc 9"/>
    <w:basedOn w:val="Normal"/>
    <w:next w:val="Normal"/>
    <w:autoRedefine/>
    <w:semiHidden/>
    <w:rsid w:val="00C07A43"/>
    <w:rPr>
      <w:rFonts w:ascii="Times New Roman" w:hAnsi="Times New Roman"/>
      <w:szCs w:val="22"/>
    </w:rPr>
  </w:style>
  <w:style w:type="paragraph" w:styleId="Header">
    <w:name w:val="header"/>
    <w:basedOn w:val="Normal"/>
    <w:rsid w:val="00C07A43"/>
    <w:pPr>
      <w:tabs>
        <w:tab w:val="center" w:pos="4320"/>
        <w:tab w:val="right" w:pos="8640"/>
      </w:tabs>
    </w:pPr>
  </w:style>
  <w:style w:type="character" w:styleId="CommentReference">
    <w:name w:val="annotation reference"/>
    <w:basedOn w:val="DefaultParagraphFont"/>
    <w:semiHidden/>
    <w:rsid w:val="00C07A4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C07A43"/>
    <w:rPr>
      <w:sz w:val="20"/>
    </w:rPr>
  </w:style>
  <w:style w:type="paragraph" w:styleId="ListParagraph">
    <w:name w:val="List Paragraph"/>
    <w:basedOn w:val="Normal"/>
    <w:uiPriority w:val="34"/>
    <w:qFormat/>
    <w:rsid w:val="00524E6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9"/>
    <w:rsid w:val="00524E69"/>
    <w:rPr>
      <w:rFonts w:ascii="Arial" w:hAnsi="Arial"/>
      <w:b/>
      <w:color w:val="4A2565"/>
      <w:sz w:val="28"/>
      <w:szCs w:val="28"/>
    </w:rPr>
  </w:style>
  <w:style w:type="paragraph" w:styleId="CommentSubject">
    <w:name w:val="annotation subject"/>
    <w:basedOn w:val="CommentText"/>
    <w:next w:val="CommentText"/>
    <w:link w:val="CommentSubjectChar"/>
    <w:rsid w:val="00BC7FA2"/>
    <w:rPr>
      <w:b/>
      <w:bCs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BC7FA2"/>
    <w:rPr>
      <w:rFonts w:ascii="Arial" w:hAnsi="Arial"/>
      <w:sz w:val="20"/>
    </w:rPr>
  </w:style>
  <w:style w:type="character" w:customStyle="1" w:styleId="CommentSubjectChar">
    <w:name w:val="Comment Subject Char"/>
    <w:basedOn w:val="CommentTextChar"/>
    <w:link w:val="CommentSubject"/>
    <w:rsid w:val="00BC7FA2"/>
    <w:rPr>
      <w:rFonts w:ascii="Arial" w:hAnsi="Arial"/>
      <w:b/>
      <w:bCs/>
      <w:sz w:val="20"/>
      <w:szCs w:val="20"/>
    </w:rPr>
  </w:style>
  <w:style w:type="paragraph" w:styleId="Revision">
    <w:name w:val="Revision"/>
    <w:hidden/>
    <w:rsid w:val="003C636A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uiPriority="99" w:qFormat="1"/>
    <w:lsdException w:name="List Paragraph" w:uiPriority="34" w:qFormat="1"/>
  </w:latentStyles>
  <w:style w:type="paragraph" w:default="1" w:styleId="Normal">
    <w:name w:val="Normal"/>
    <w:qFormat/>
    <w:rsid w:val="00C07A43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C07A43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07A43"/>
    <w:pPr>
      <w:keepNext/>
      <w:spacing w:before="240" w:after="120"/>
      <w:outlineLvl w:val="1"/>
    </w:pPr>
    <w:rPr>
      <w:b/>
      <w:color w:val="4A2565"/>
      <w:sz w:val="28"/>
      <w:szCs w:val="28"/>
    </w:rPr>
  </w:style>
  <w:style w:type="paragraph" w:styleId="Heading3">
    <w:name w:val="heading 3"/>
    <w:basedOn w:val="Normal"/>
    <w:next w:val="Normal"/>
    <w:qFormat/>
    <w:rsid w:val="00C07A43"/>
    <w:pPr>
      <w:keepNext/>
      <w:spacing w:before="240" w:after="60"/>
      <w:outlineLvl w:val="2"/>
    </w:pPr>
    <w:rPr>
      <w:i/>
      <w:color w:val="4A2565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07A43"/>
    <w:rPr>
      <w:color w:val="0000FF"/>
      <w:u w:val="single"/>
    </w:rPr>
  </w:style>
  <w:style w:type="character" w:styleId="Emphasis">
    <w:name w:val="Emphasis"/>
    <w:basedOn w:val="DefaultParagraphFont"/>
    <w:qFormat/>
    <w:rsid w:val="00C07A43"/>
    <w:rPr>
      <w:b/>
      <w:bCs/>
      <w:i w:val="0"/>
      <w:iCs w:val="0"/>
    </w:rPr>
  </w:style>
  <w:style w:type="paragraph" w:styleId="NormalWeb">
    <w:name w:val="Normal (Web)"/>
    <w:basedOn w:val="Normal"/>
    <w:rsid w:val="00C07A43"/>
    <w:pPr>
      <w:spacing w:before="100" w:beforeAutospacing="1" w:after="100" w:afterAutospacing="1"/>
    </w:pPr>
    <w:rPr>
      <w:rFonts w:cs="Arial"/>
    </w:rPr>
  </w:style>
  <w:style w:type="character" w:styleId="HTMLAcronym">
    <w:name w:val="HTML Acronym"/>
    <w:basedOn w:val="DefaultParagraphFont"/>
    <w:rsid w:val="00C07A43"/>
  </w:style>
  <w:style w:type="character" w:customStyle="1" w:styleId="inv1">
    <w:name w:val="inv1"/>
    <w:basedOn w:val="DefaultParagraphFont"/>
    <w:rsid w:val="00C07A43"/>
    <w:rPr>
      <w:vanish/>
      <w:webHidden w:val="0"/>
      <w:specVanish w:val="0"/>
    </w:rPr>
  </w:style>
  <w:style w:type="table" w:styleId="TableGrid">
    <w:name w:val="Table Grid"/>
    <w:basedOn w:val="TableNormal"/>
    <w:rsid w:val="00F762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roparagraph">
    <w:name w:val="Intro paragraph"/>
    <w:basedOn w:val="Normal"/>
    <w:rsid w:val="00C07A43"/>
    <w:rPr>
      <w:i/>
    </w:rPr>
  </w:style>
  <w:style w:type="character" w:styleId="EndnoteReference">
    <w:name w:val="endnote reference"/>
    <w:basedOn w:val="DefaultParagraphFont"/>
    <w:semiHidden/>
    <w:rsid w:val="00C07A43"/>
    <w:rPr>
      <w:vertAlign w:val="superscript"/>
    </w:rPr>
  </w:style>
  <w:style w:type="paragraph" w:customStyle="1" w:styleId="textbox">
    <w:name w:val="text box"/>
    <w:basedOn w:val="Normal"/>
    <w:rsid w:val="00C07A43"/>
    <w:pPr>
      <w:keepNext/>
      <w:keepLines/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</w:pPr>
    <w:rPr>
      <w:rFonts w:cs="Arial"/>
      <w:szCs w:val="22"/>
    </w:rPr>
  </w:style>
  <w:style w:type="paragraph" w:styleId="Footer">
    <w:name w:val="footer"/>
    <w:basedOn w:val="Normal"/>
    <w:rsid w:val="00C07A43"/>
    <w:pPr>
      <w:tabs>
        <w:tab w:val="center" w:pos="4320"/>
        <w:tab w:val="right" w:pos="8640"/>
      </w:tabs>
      <w:spacing w:after="120"/>
    </w:pPr>
  </w:style>
  <w:style w:type="character" w:styleId="PageNumber">
    <w:name w:val="page number"/>
    <w:basedOn w:val="DefaultParagraphFont"/>
    <w:rsid w:val="00C07A43"/>
  </w:style>
  <w:style w:type="paragraph" w:customStyle="1" w:styleId="Body">
    <w:name w:val="Body"/>
    <w:basedOn w:val="Normal"/>
    <w:rsid w:val="00C07A43"/>
    <w:pPr>
      <w:spacing w:after="120"/>
    </w:pPr>
    <w:rPr>
      <w:rFonts w:cs="Arial"/>
      <w:szCs w:val="22"/>
    </w:rPr>
  </w:style>
  <w:style w:type="paragraph" w:styleId="ListNumber">
    <w:name w:val="List Number"/>
    <w:basedOn w:val="Normal"/>
    <w:rsid w:val="00C07A43"/>
    <w:pPr>
      <w:numPr>
        <w:numId w:val="1"/>
      </w:numPr>
      <w:spacing w:before="120" w:after="120"/>
    </w:pPr>
  </w:style>
  <w:style w:type="paragraph" w:styleId="ListBullet">
    <w:name w:val="List Bullet"/>
    <w:basedOn w:val="Normal"/>
    <w:rsid w:val="00C07A43"/>
    <w:pPr>
      <w:numPr>
        <w:numId w:val="2"/>
      </w:numPr>
      <w:tabs>
        <w:tab w:val="clear" w:pos="360"/>
        <w:tab w:val="num" w:pos="720"/>
      </w:tabs>
      <w:spacing w:before="120" w:after="120"/>
      <w:ind w:left="720"/>
    </w:pPr>
  </w:style>
  <w:style w:type="paragraph" w:styleId="ListBullet2">
    <w:name w:val="List Bullet 2"/>
    <w:basedOn w:val="Normal"/>
    <w:autoRedefine/>
    <w:rsid w:val="00C07A43"/>
    <w:pPr>
      <w:numPr>
        <w:numId w:val="3"/>
      </w:numPr>
      <w:spacing w:after="60"/>
    </w:pPr>
  </w:style>
  <w:style w:type="paragraph" w:styleId="FootnoteText">
    <w:name w:val="footnote text"/>
    <w:basedOn w:val="Normal"/>
    <w:semiHidden/>
    <w:rsid w:val="00C07A43"/>
  </w:style>
  <w:style w:type="character" w:styleId="FootnoteReference">
    <w:name w:val="footnote reference"/>
    <w:basedOn w:val="DefaultParagraphFont"/>
    <w:semiHidden/>
    <w:rsid w:val="00C07A43"/>
    <w:rPr>
      <w:vertAlign w:val="superscript"/>
    </w:rPr>
  </w:style>
  <w:style w:type="paragraph" w:styleId="BodyText">
    <w:name w:val="Body Text"/>
    <w:basedOn w:val="Normal"/>
    <w:rsid w:val="00C07A43"/>
    <w:pPr>
      <w:spacing w:line="360" w:lineRule="auto"/>
    </w:pPr>
    <w:rPr>
      <w:rFonts w:ascii="Palatino" w:hAnsi="Palatino"/>
    </w:rPr>
  </w:style>
  <w:style w:type="paragraph" w:styleId="BalloonText">
    <w:name w:val="Balloon Text"/>
    <w:basedOn w:val="Normal"/>
    <w:semiHidden/>
    <w:rsid w:val="00C07A43"/>
    <w:rPr>
      <w:rFonts w:ascii="Lucida Grande" w:hAnsi="Lucida Grande"/>
      <w:sz w:val="18"/>
      <w:szCs w:val="18"/>
    </w:rPr>
  </w:style>
  <w:style w:type="paragraph" w:styleId="TOC1">
    <w:name w:val="toc 1"/>
    <w:basedOn w:val="Normal"/>
    <w:next w:val="Normal"/>
    <w:autoRedefine/>
    <w:semiHidden/>
    <w:rsid w:val="00C07A43"/>
    <w:pPr>
      <w:spacing w:before="360" w:after="360"/>
    </w:pPr>
    <w:rPr>
      <w:rFonts w:ascii="Times New Roman" w:hAnsi="Times New Roman"/>
      <w:b/>
      <w:caps/>
      <w:szCs w:val="22"/>
      <w:u w:val="single"/>
    </w:rPr>
  </w:style>
  <w:style w:type="paragraph" w:styleId="TOC2">
    <w:name w:val="toc 2"/>
    <w:basedOn w:val="Normal"/>
    <w:next w:val="Normal"/>
    <w:autoRedefine/>
    <w:semiHidden/>
    <w:rsid w:val="00C07A43"/>
    <w:rPr>
      <w:rFonts w:ascii="Times New Roman" w:hAnsi="Times New Roman"/>
      <w:b/>
      <w:smallCaps/>
      <w:szCs w:val="22"/>
    </w:rPr>
  </w:style>
  <w:style w:type="paragraph" w:styleId="TOC3">
    <w:name w:val="toc 3"/>
    <w:basedOn w:val="Normal"/>
    <w:next w:val="Normal"/>
    <w:autoRedefine/>
    <w:semiHidden/>
    <w:rsid w:val="00C07A43"/>
    <w:rPr>
      <w:rFonts w:ascii="Times New Roman" w:hAnsi="Times New Roman"/>
      <w:smallCaps/>
      <w:szCs w:val="22"/>
    </w:rPr>
  </w:style>
  <w:style w:type="paragraph" w:styleId="TOC4">
    <w:name w:val="toc 4"/>
    <w:basedOn w:val="Normal"/>
    <w:next w:val="Normal"/>
    <w:autoRedefine/>
    <w:semiHidden/>
    <w:rsid w:val="00C07A43"/>
    <w:rPr>
      <w:rFonts w:ascii="Times New Roman" w:hAnsi="Times New Roman"/>
      <w:szCs w:val="22"/>
    </w:rPr>
  </w:style>
  <w:style w:type="paragraph" w:styleId="TOC5">
    <w:name w:val="toc 5"/>
    <w:basedOn w:val="Normal"/>
    <w:next w:val="Normal"/>
    <w:autoRedefine/>
    <w:semiHidden/>
    <w:rsid w:val="00C07A43"/>
    <w:rPr>
      <w:rFonts w:ascii="Times New Roman" w:hAnsi="Times New Roman"/>
      <w:szCs w:val="22"/>
    </w:rPr>
  </w:style>
  <w:style w:type="paragraph" w:styleId="TOC6">
    <w:name w:val="toc 6"/>
    <w:basedOn w:val="Normal"/>
    <w:next w:val="Normal"/>
    <w:autoRedefine/>
    <w:semiHidden/>
    <w:rsid w:val="00C07A43"/>
    <w:rPr>
      <w:rFonts w:ascii="Times New Roman" w:hAnsi="Times New Roman"/>
      <w:szCs w:val="22"/>
    </w:rPr>
  </w:style>
  <w:style w:type="paragraph" w:styleId="TOC7">
    <w:name w:val="toc 7"/>
    <w:basedOn w:val="Normal"/>
    <w:next w:val="Normal"/>
    <w:autoRedefine/>
    <w:semiHidden/>
    <w:rsid w:val="00C07A43"/>
    <w:rPr>
      <w:rFonts w:ascii="Times New Roman" w:hAnsi="Times New Roman"/>
      <w:szCs w:val="22"/>
    </w:rPr>
  </w:style>
  <w:style w:type="paragraph" w:styleId="TOC8">
    <w:name w:val="toc 8"/>
    <w:basedOn w:val="Normal"/>
    <w:next w:val="Normal"/>
    <w:autoRedefine/>
    <w:semiHidden/>
    <w:rsid w:val="00C07A43"/>
    <w:rPr>
      <w:rFonts w:ascii="Times New Roman" w:hAnsi="Times New Roman"/>
      <w:szCs w:val="22"/>
    </w:rPr>
  </w:style>
  <w:style w:type="paragraph" w:styleId="TOC9">
    <w:name w:val="toc 9"/>
    <w:basedOn w:val="Normal"/>
    <w:next w:val="Normal"/>
    <w:autoRedefine/>
    <w:semiHidden/>
    <w:rsid w:val="00C07A43"/>
    <w:rPr>
      <w:rFonts w:ascii="Times New Roman" w:hAnsi="Times New Roman"/>
      <w:szCs w:val="22"/>
    </w:rPr>
  </w:style>
  <w:style w:type="paragraph" w:styleId="Header">
    <w:name w:val="header"/>
    <w:basedOn w:val="Normal"/>
    <w:rsid w:val="00C07A43"/>
    <w:pPr>
      <w:tabs>
        <w:tab w:val="center" w:pos="4320"/>
        <w:tab w:val="right" w:pos="8640"/>
      </w:tabs>
    </w:pPr>
  </w:style>
  <w:style w:type="character" w:styleId="CommentReference">
    <w:name w:val="annotation reference"/>
    <w:basedOn w:val="DefaultParagraphFont"/>
    <w:semiHidden/>
    <w:rsid w:val="00C07A4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C07A43"/>
    <w:rPr>
      <w:sz w:val="20"/>
    </w:rPr>
  </w:style>
  <w:style w:type="paragraph" w:styleId="ListParagraph">
    <w:name w:val="List Paragraph"/>
    <w:basedOn w:val="Normal"/>
    <w:uiPriority w:val="34"/>
    <w:qFormat/>
    <w:rsid w:val="00524E6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9"/>
    <w:rsid w:val="00524E69"/>
    <w:rPr>
      <w:rFonts w:ascii="Arial" w:hAnsi="Arial"/>
      <w:b/>
      <w:color w:val="4A2565"/>
      <w:sz w:val="28"/>
      <w:szCs w:val="28"/>
    </w:rPr>
  </w:style>
  <w:style w:type="paragraph" w:styleId="CommentSubject">
    <w:name w:val="annotation subject"/>
    <w:basedOn w:val="CommentText"/>
    <w:next w:val="CommentText"/>
    <w:link w:val="CommentSubjectChar"/>
    <w:rsid w:val="00BC7FA2"/>
    <w:rPr>
      <w:b/>
      <w:bCs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BC7FA2"/>
    <w:rPr>
      <w:rFonts w:ascii="Arial" w:hAnsi="Arial"/>
      <w:sz w:val="20"/>
    </w:rPr>
  </w:style>
  <w:style w:type="character" w:customStyle="1" w:styleId="CommentSubjectChar">
    <w:name w:val="Comment Subject Char"/>
    <w:basedOn w:val="CommentTextChar"/>
    <w:link w:val="CommentSubject"/>
    <w:rsid w:val="00BC7FA2"/>
    <w:rPr>
      <w:rFonts w:ascii="Arial" w:hAnsi="Arial"/>
      <w:b/>
      <w:bCs/>
      <w:sz w:val="20"/>
      <w:szCs w:val="20"/>
    </w:rPr>
  </w:style>
  <w:style w:type="paragraph" w:styleId="Revision">
    <w:name w:val="Revision"/>
    <w:hidden/>
    <w:rsid w:val="003C636A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1360</Characters>
  <Application>Microsoft Macintosh Word</Application>
  <DocSecurity>0</DocSecurity>
  <Lines>26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Ferrofluids</vt:lpstr>
    </vt:vector>
  </TitlesOfParts>
  <Company>Sciencenter</Company>
  <LinksUpToDate>false</LinksUpToDate>
  <CharactersWithSpaces>1620</CharactersWithSpaces>
  <SharedDoc>false</SharedDoc>
  <HLinks>
    <vt:vector size="66" baseType="variant">
      <vt:variant>
        <vt:i4>1835015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http://creativecommons.org/licenses/by-nc-sa/3.0/us/</vt:lpwstr>
      </vt:variant>
      <vt:variant>
        <vt:lpwstr/>
      </vt:variant>
      <vt:variant>
        <vt:i4>3276800</vt:i4>
      </vt:variant>
      <vt:variant>
        <vt:i4>2295</vt:i4>
      </vt:variant>
      <vt:variant>
        <vt:i4>1025</vt:i4>
      </vt:variant>
      <vt:variant>
        <vt:i4>1</vt:i4>
      </vt:variant>
      <vt:variant>
        <vt:lpwstr>StrucBucky_photo1_01Dec09</vt:lpwstr>
      </vt:variant>
      <vt:variant>
        <vt:lpwstr/>
      </vt:variant>
      <vt:variant>
        <vt:i4>6488113</vt:i4>
      </vt:variant>
      <vt:variant>
        <vt:i4>2847</vt:i4>
      </vt:variant>
      <vt:variant>
        <vt:i4>1026</vt:i4>
      </vt:variant>
      <vt:variant>
        <vt:i4>1</vt:i4>
      </vt:variant>
      <vt:variant>
        <vt:lpwstr>StrucBucky_photoDiamond</vt:lpwstr>
      </vt:variant>
      <vt:variant>
        <vt:lpwstr/>
      </vt:variant>
      <vt:variant>
        <vt:i4>3473422</vt:i4>
      </vt:variant>
      <vt:variant>
        <vt:i4>2862</vt:i4>
      </vt:variant>
      <vt:variant>
        <vt:i4>1027</vt:i4>
      </vt:variant>
      <vt:variant>
        <vt:i4>1</vt:i4>
      </vt:variant>
      <vt:variant>
        <vt:lpwstr>IMG_2027</vt:lpwstr>
      </vt:variant>
      <vt:variant>
        <vt:lpwstr/>
      </vt:variant>
      <vt:variant>
        <vt:i4>4784229</vt:i4>
      </vt:variant>
      <vt:variant>
        <vt:i4>2906</vt:i4>
      </vt:variant>
      <vt:variant>
        <vt:i4>1028</vt:i4>
      </vt:variant>
      <vt:variant>
        <vt:i4>1</vt:i4>
      </vt:variant>
      <vt:variant>
        <vt:lpwstr>iStock_bucky_gray_comp</vt:lpwstr>
      </vt:variant>
      <vt:variant>
        <vt:lpwstr/>
      </vt:variant>
      <vt:variant>
        <vt:i4>4784229</vt:i4>
      </vt:variant>
      <vt:variant>
        <vt:i4>4832</vt:i4>
      </vt:variant>
      <vt:variant>
        <vt:i4>1030</vt:i4>
      </vt:variant>
      <vt:variant>
        <vt:i4>1</vt:i4>
      </vt:variant>
      <vt:variant>
        <vt:lpwstr>iStock_bucky_gray_comp</vt:lpwstr>
      </vt:variant>
      <vt:variant>
        <vt:lpwstr/>
      </vt:variant>
      <vt:variant>
        <vt:i4>2490389</vt:i4>
      </vt:variant>
      <vt:variant>
        <vt:i4>6162</vt:i4>
      </vt:variant>
      <vt:variant>
        <vt:i4>1031</vt:i4>
      </vt:variant>
      <vt:variant>
        <vt:i4>1</vt:i4>
      </vt:variant>
      <vt:variant>
        <vt:lpwstr>iStock_cnt_gray_comp</vt:lpwstr>
      </vt:variant>
      <vt:variant>
        <vt:lpwstr/>
      </vt:variant>
      <vt:variant>
        <vt:i4>7536648</vt:i4>
      </vt:variant>
      <vt:variant>
        <vt:i4>7364</vt:i4>
      </vt:variant>
      <vt:variant>
        <vt:i4>1029</vt:i4>
      </vt:variant>
      <vt:variant>
        <vt:i4>1</vt:i4>
      </vt:variant>
      <vt:variant>
        <vt:lpwstr>nsf</vt:lpwstr>
      </vt:variant>
      <vt:variant>
        <vt:lpwstr/>
      </vt:variant>
      <vt:variant>
        <vt:i4>4587530</vt:i4>
      </vt:variant>
      <vt:variant>
        <vt:i4>-1</vt:i4>
      </vt:variant>
      <vt:variant>
        <vt:i4>2051</vt:i4>
      </vt:variant>
      <vt:variant>
        <vt:i4>1</vt:i4>
      </vt:variant>
      <vt:variant>
        <vt:lpwstr>NANO lower Rt corner</vt:lpwstr>
      </vt:variant>
      <vt:variant>
        <vt:lpwstr/>
      </vt:variant>
      <vt:variant>
        <vt:i4>5439571</vt:i4>
      </vt:variant>
      <vt:variant>
        <vt:i4>-1</vt:i4>
      </vt:variant>
      <vt:variant>
        <vt:i4>1026</vt:i4>
      </vt:variant>
      <vt:variant>
        <vt:i4>1</vt:i4>
      </vt:variant>
      <vt:variant>
        <vt:lpwstr>NANO header1</vt:lpwstr>
      </vt:variant>
      <vt:variant>
        <vt:lpwstr/>
      </vt:variant>
      <vt:variant>
        <vt:i4>5439571</vt:i4>
      </vt:variant>
      <vt:variant>
        <vt:i4>-1</vt:i4>
      </vt:variant>
      <vt:variant>
        <vt:i4>1039</vt:i4>
      </vt:variant>
      <vt:variant>
        <vt:i4>1</vt:i4>
      </vt:variant>
      <vt:variant>
        <vt:lpwstr>NANO header1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Ferrofluids</dc:title>
  <dc:subject/>
  <dc:creator>Rae Ostman</dc:creator>
  <cp:keywords/>
  <dc:description/>
  <cp:lastModifiedBy>Ali Jackson</cp:lastModifiedBy>
  <cp:revision>2</cp:revision>
  <cp:lastPrinted>2014-07-24T20:34:00Z</cp:lastPrinted>
  <dcterms:created xsi:type="dcterms:W3CDTF">2014-08-28T14:45:00Z</dcterms:created>
  <dcterms:modified xsi:type="dcterms:W3CDTF">2014-08-28T14:45:00Z</dcterms:modified>
</cp:coreProperties>
</file>