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075C2" w14:textId="4CC48045" w:rsidR="00A76203" w:rsidRPr="009B449C" w:rsidRDefault="00D260A0" w:rsidP="00A76203">
      <w:pPr>
        <w:outlineLvl w:val="0"/>
        <w:rPr>
          <w:b/>
        </w:rPr>
      </w:pPr>
      <w:r w:rsidRPr="009B449C">
        <w:rPr>
          <w:b/>
        </w:rPr>
        <w:t>Extreme Heat</w:t>
      </w:r>
      <w:r w:rsidR="00C17A12" w:rsidRPr="009B449C">
        <w:rPr>
          <w:b/>
        </w:rPr>
        <w:t xml:space="preserve"> </w:t>
      </w:r>
    </w:p>
    <w:p w14:paraId="1E6276C2" w14:textId="1EFFAFFC" w:rsidR="00A76203" w:rsidRDefault="00A76203" w:rsidP="00A76203">
      <w:pPr>
        <w:outlineLvl w:val="0"/>
      </w:pPr>
      <w:r w:rsidRPr="009B449C">
        <w:t xml:space="preserve">Facilitation Guide </w:t>
      </w:r>
    </w:p>
    <w:p w14:paraId="520F0D78" w14:textId="7E022276" w:rsidR="001869F5" w:rsidRPr="009B449C" w:rsidRDefault="001869F5" w:rsidP="00A76203">
      <w:pPr>
        <w:outlineLvl w:val="0"/>
      </w:pPr>
      <w:proofErr w:type="spellStart"/>
      <w:r>
        <w:t>StoryMap</w:t>
      </w:r>
      <w:proofErr w:type="spellEnd"/>
      <w:r>
        <w:t xml:space="preserve"> Link: </w:t>
      </w:r>
      <w:hyperlink r:id="rId8" w:history="1">
        <w:r w:rsidRPr="00B11128">
          <w:rPr>
            <w:rStyle w:val="Hyperlink"/>
          </w:rPr>
          <w:t>https://nu.maps.arcgis.com/apps/MapSeries/index.html?appid=2ebc34df58de4fbda673af295df391df</w:t>
        </w:r>
      </w:hyperlink>
      <w:r>
        <w:t xml:space="preserve"> </w:t>
      </w:r>
    </w:p>
    <w:p w14:paraId="4272BDCE" w14:textId="77777777" w:rsidR="00A76203" w:rsidRPr="009B449C" w:rsidRDefault="00A76203" w:rsidP="00A76203">
      <w:pPr>
        <w:outlineLvl w:val="0"/>
      </w:pPr>
    </w:p>
    <w:p w14:paraId="46E84CB2" w14:textId="64CC3512" w:rsidR="00A76203" w:rsidRPr="009B449C" w:rsidRDefault="0056334F" w:rsidP="00A76203">
      <w:pPr>
        <w:rPr>
          <w:i/>
        </w:rPr>
      </w:pPr>
      <w:r>
        <w:rPr>
          <w:i/>
        </w:rPr>
        <w:t>Four</w:t>
      </w:r>
      <w:r w:rsidR="00C17A12" w:rsidRPr="009B449C">
        <w:rPr>
          <w:i/>
        </w:rPr>
        <w:t xml:space="preserve"> Sections, </w:t>
      </w:r>
      <w:r w:rsidR="001869F5">
        <w:rPr>
          <w:i/>
        </w:rPr>
        <w:t>7</w:t>
      </w:r>
      <w:r w:rsidR="00BB14C9">
        <w:rPr>
          <w:i/>
        </w:rPr>
        <w:t>5</w:t>
      </w:r>
      <w:r w:rsidR="00A76203" w:rsidRPr="009B449C">
        <w:rPr>
          <w:i/>
        </w:rPr>
        <w:t xml:space="preserve"> minutes total</w:t>
      </w:r>
    </w:p>
    <w:p w14:paraId="111A5CEF" w14:textId="77777777" w:rsidR="001869F5" w:rsidRPr="00C4413D" w:rsidRDefault="001869F5" w:rsidP="001869F5">
      <w:pPr>
        <w:outlineLvl w:val="0"/>
        <w:rPr>
          <w:i/>
          <w:szCs w:val="20"/>
        </w:rPr>
      </w:pPr>
      <w:r w:rsidRPr="00C4413D">
        <w:rPr>
          <w:i/>
          <w:szCs w:val="20"/>
          <w:highlight w:val="yellow"/>
        </w:rPr>
        <w:t>Highlighted text indicates suggested dialogue for facilitators</w:t>
      </w:r>
    </w:p>
    <w:p w14:paraId="587FD58A" w14:textId="77777777" w:rsidR="00B000B8" w:rsidRPr="009B449C" w:rsidRDefault="00B000B8" w:rsidP="00A76203">
      <w:pPr>
        <w:rPr>
          <w:b/>
          <w:sz w:val="22"/>
        </w:rPr>
      </w:pPr>
    </w:p>
    <w:tbl>
      <w:tblPr>
        <w:tblStyle w:val="TableGrid"/>
        <w:tblW w:w="4997" w:type="pct"/>
        <w:tblInd w:w="-16" w:type="dxa"/>
        <w:tblLayout w:type="fixed"/>
        <w:tblCellMar>
          <w:top w:w="115" w:type="dxa"/>
          <w:left w:w="115" w:type="dxa"/>
          <w:bottom w:w="115" w:type="dxa"/>
          <w:right w:w="115" w:type="dxa"/>
        </w:tblCellMar>
        <w:tblLook w:val="04A0" w:firstRow="1" w:lastRow="0" w:firstColumn="1" w:lastColumn="0" w:noHBand="0" w:noVBand="1"/>
      </w:tblPr>
      <w:tblGrid>
        <w:gridCol w:w="17"/>
        <w:gridCol w:w="11094"/>
        <w:gridCol w:w="1412"/>
        <w:gridCol w:w="1858"/>
      </w:tblGrid>
      <w:tr w:rsidR="00635539" w:rsidRPr="005F276F" w14:paraId="078D189F" w14:textId="77777777" w:rsidTr="00635539">
        <w:trPr>
          <w:gridBefore w:val="1"/>
          <w:wBefore w:w="6" w:type="pct"/>
          <w:trHeight w:val="730"/>
        </w:trPr>
        <w:tc>
          <w:tcPr>
            <w:tcW w:w="4994" w:type="pct"/>
            <w:gridSpan w:val="3"/>
          </w:tcPr>
          <w:p w14:paraId="2751EEC4" w14:textId="1800CB73" w:rsidR="005F276F" w:rsidRPr="005F276F" w:rsidRDefault="001869F5" w:rsidP="00B000B8">
            <w:pPr>
              <w:spacing w:line="276" w:lineRule="auto"/>
              <w:jc w:val="center"/>
              <w:rPr>
                <w:b/>
                <w:sz w:val="21"/>
                <w:szCs w:val="21"/>
              </w:rPr>
            </w:pPr>
            <w:r>
              <w:rPr>
                <w:b/>
                <w:sz w:val="21"/>
                <w:szCs w:val="21"/>
              </w:rPr>
              <w:t xml:space="preserve">MAIN ZOOM ROOM: </w:t>
            </w:r>
            <w:r w:rsidR="005F276F" w:rsidRPr="005F276F">
              <w:rPr>
                <w:b/>
                <w:sz w:val="21"/>
                <w:szCs w:val="21"/>
              </w:rPr>
              <w:t>General Intro to “</w:t>
            </w:r>
            <w:proofErr w:type="spellStart"/>
            <w:r w:rsidR="005F276F" w:rsidRPr="005F276F">
              <w:rPr>
                <w:b/>
                <w:sz w:val="21"/>
                <w:szCs w:val="21"/>
              </w:rPr>
              <w:t>Heattown</w:t>
            </w:r>
            <w:proofErr w:type="spellEnd"/>
            <w:r w:rsidR="005F276F" w:rsidRPr="005F276F">
              <w:rPr>
                <w:b/>
                <w:sz w:val="21"/>
                <w:szCs w:val="21"/>
              </w:rPr>
              <w:t>”</w:t>
            </w:r>
            <w:r>
              <w:rPr>
                <w:b/>
                <w:sz w:val="21"/>
                <w:szCs w:val="21"/>
              </w:rPr>
              <w:t xml:space="preserve"> –</w:t>
            </w:r>
            <w:bookmarkStart w:id="0" w:name="_GoBack"/>
            <w:bookmarkEnd w:id="0"/>
            <w:r w:rsidR="005F276F">
              <w:rPr>
                <w:b/>
                <w:sz w:val="21"/>
                <w:szCs w:val="21"/>
              </w:rPr>
              <w:t>5 minutes</w:t>
            </w:r>
          </w:p>
          <w:p w14:paraId="47259334" w14:textId="6E04FDE5" w:rsidR="005F276F" w:rsidRPr="005F276F" w:rsidRDefault="005F276F" w:rsidP="00B000B8">
            <w:pPr>
              <w:spacing w:line="276" w:lineRule="auto"/>
              <w:ind w:right="-400"/>
              <w:jc w:val="center"/>
              <w:rPr>
                <w:b/>
                <w:sz w:val="21"/>
                <w:szCs w:val="21"/>
              </w:rPr>
            </w:pPr>
            <w:r w:rsidRPr="005F276F">
              <w:rPr>
                <w:i/>
                <w:sz w:val="18"/>
                <w:szCs w:val="21"/>
              </w:rPr>
              <w:t>Lead Facilitator</w:t>
            </w:r>
          </w:p>
        </w:tc>
      </w:tr>
      <w:tr w:rsidR="00635539" w:rsidRPr="005F276F" w14:paraId="6F3531EC" w14:textId="77777777" w:rsidTr="00635539">
        <w:trPr>
          <w:gridBefore w:val="1"/>
          <w:wBefore w:w="6" w:type="pct"/>
        </w:trPr>
        <w:tc>
          <w:tcPr>
            <w:tcW w:w="3857" w:type="pct"/>
          </w:tcPr>
          <w:p w14:paraId="4F36DA0F" w14:textId="5FCEC21C" w:rsidR="002B3A3E" w:rsidRPr="005F276F" w:rsidRDefault="002B3A3E" w:rsidP="002B3A3E">
            <w:pPr>
              <w:pStyle w:val="ListParagraph"/>
              <w:numPr>
                <w:ilvl w:val="0"/>
                <w:numId w:val="2"/>
              </w:numPr>
              <w:spacing w:line="276" w:lineRule="auto"/>
              <w:ind w:right="148"/>
              <w:rPr>
                <w:sz w:val="21"/>
                <w:szCs w:val="21"/>
              </w:rPr>
            </w:pPr>
            <w:r w:rsidRPr="005F276F">
              <w:rPr>
                <w:sz w:val="21"/>
                <w:szCs w:val="21"/>
              </w:rPr>
              <w:t>The lead facilitator will give an introduction to “</w:t>
            </w:r>
            <w:proofErr w:type="spellStart"/>
            <w:r w:rsidRPr="005F276F">
              <w:rPr>
                <w:sz w:val="21"/>
                <w:szCs w:val="21"/>
              </w:rPr>
              <w:t>Heattown</w:t>
            </w:r>
            <w:proofErr w:type="spellEnd"/>
            <w:r w:rsidR="001869F5">
              <w:rPr>
                <w:sz w:val="21"/>
                <w:szCs w:val="21"/>
              </w:rPr>
              <w:t>” the city your group</w:t>
            </w:r>
            <w:r w:rsidRPr="005F276F">
              <w:rPr>
                <w:sz w:val="21"/>
                <w:szCs w:val="21"/>
              </w:rPr>
              <w:t xml:space="preserve"> will be creating a resilience plan for. If the participants have any questions about the </w:t>
            </w:r>
            <w:r>
              <w:rPr>
                <w:sz w:val="21"/>
                <w:szCs w:val="21"/>
              </w:rPr>
              <w:t xml:space="preserve">presentation, ask the lead facilitator to come to the </w:t>
            </w:r>
            <w:r w:rsidR="006665CD">
              <w:rPr>
                <w:sz w:val="21"/>
                <w:szCs w:val="21"/>
              </w:rPr>
              <w:t>group</w:t>
            </w:r>
            <w:r>
              <w:rPr>
                <w:sz w:val="21"/>
                <w:szCs w:val="21"/>
              </w:rPr>
              <w:t xml:space="preserve">. Some of the visuals shown during the introduction are available in the participant </w:t>
            </w:r>
            <w:proofErr w:type="spellStart"/>
            <w:r w:rsidR="006665CD">
              <w:rPr>
                <w:sz w:val="21"/>
                <w:szCs w:val="21"/>
              </w:rPr>
              <w:t>StoryMap</w:t>
            </w:r>
            <w:r>
              <w:rPr>
                <w:sz w:val="21"/>
                <w:szCs w:val="21"/>
              </w:rPr>
              <w:t>s</w:t>
            </w:r>
            <w:proofErr w:type="spellEnd"/>
            <w:r>
              <w:rPr>
                <w:sz w:val="21"/>
                <w:szCs w:val="21"/>
              </w:rPr>
              <w:t>.</w:t>
            </w:r>
          </w:p>
          <w:p w14:paraId="06585868" w14:textId="77777777" w:rsidR="002B3A3E" w:rsidRPr="005F276F" w:rsidRDefault="002B3A3E" w:rsidP="002B3A3E">
            <w:pPr>
              <w:pStyle w:val="ListParagraph"/>
              <w:numPr>
                <w:ilvl w:val="0"/>
                <w:numId w:val="2"/>
              </w:numPr>
              <w:spacing w:line="276" w:lineRule="auto"/>
              <w:rPr>
                <w:sz w:val="21"/>
                <w:szCs w:val="21"/>
              </w:rPr>
            </w:pPr>
            <w:r w:rsidRPr="005F276F">
              <w:rPr>
                <w:sz w:val="21"/>
                <w:szCs w:val="21"/>
              </w:rPr>
              <w:t xml:space="preserve">The introduction will include: </w:t>
            </w:r>
          </w:p>
          <w:p w14:paraId="064430ED" w14:textId="77777777" w:rsidR="002B3A3E" w:rsidRPr="005F276F" w:rsidRDefault="002B3A3E" w:rsidP="002B3A3E">
            <w:pPr>
              <w:pStyle w:val="ListParagraph"/>
              <w:numPr>
                <w:ilvl w:val="1"/>
                <w:numId w:val="2"/>
              </w:numPr>
              <w:spacing w:line="276" w:lineRule="auto"/>
              <w:rPr>
                <w:sz w:val="21"/>
                <w:szCs w:val="21"/>
              </w:rPr>
            </w:pPr>
            <w:r w:rsidRPr="005F276F">
              <w:rPr>
                <w:sz w:val="21"/>
                <w:szCs w:val="21"/>
              </w:rPr>
              <w:t xml:space="preserve">What is the city like? </w:t>
            </w:r>
          </w:p>
          <w:p w14:paraId="3FA8E0CA" w14:textId="77777777" w:rsidR="002B3A3E" w:rsidRDefault="002B3A3E" w:rsidP="002B3A3E">
            <w:pPr>
              <w:pStyle w:val="ListParagraph"/>
              <w:numPr>
                <w:ilvl w:val="1"/>
                <w:numId w:val="2"/>
              </w:numPr>
              <w:spacing w:line="276" w:lineRule="auto"/>
              <w:rPr>
                <w:sz w:val="21"/>
                <w:szCs w:val="21"/>
              </w:rPr>
            </w:pPr>
            <w:r w:rsidRPr="005F276F">
              <w:rPr>
                <w:sz w:val="21"/>
                <w:szCs w:val="21"/>
              </w:rPr>
              <w:t>How is it affected by extreme heat</w:t>
            </w:r>
            <w:r>
              <w:rPr>
                <w:sz w:val="21"/>
                <w:szCs w:val="21"/>
              </w:rPr>
              <w:t>?</w:t>
            </w:r>
          </w:p>
          <w:p w14:paraId="5B23D2D5" w14:textId="050C3062" w:rsidR="00A76203" w:rsidRPr="002B3A3E" w:rsidRDefault="002B3A3E" w:rsidP="002B3A3E">
            <w:pPr>
              <w:pStyle w:val="ListParagraph"/>
              <w:numPr>
                <w:ilvl w:val="1"/>
                <w:numId w:val="2"/>
              </w:numPr>
              <w:spacing w:line="276" w:lineRule="auto"/>
              <w:rPr>
                <w:sz w:val="21"/>
                <w:szCs w:val="21"/>
              </w:rPr>
            </w:pPr>
            <w:r w:rsidRPr="002B3A3E">
              <w:rPr>
                <w:sz w:val="21"/>
                <w:szCs w:val="21"/>
              </w:rPr>
              <w:t>Who and what is affected by extreme heat and where?</w:t>
            </w:r>
          </w:p>
        </w:tc>
        <w:tc>
          <w:tcPr>
            <w:tcW w:w="1137" w:type="pct"/>
            <w:gridSpan w:val="2"/>
          </w:tcPr>
          <w:p w14:paraId="4CE458F3" w14:textId="7B48A3A0" w:rsidR="00A76203" w:rsidRPr="00CC10D2" w:rsidRDefault="001869F5" w:rsidP="009E3554">
            <w:pPr>
              <w:spacing w:line="276" w:lineRule="auto"/>
              <w:jc w:val="center"/>
              <w:rPr>
                <w:sz w:val="21"/>
                <w:szCs w:val="21"/>
              </w:rPr>
            </w:pPr>
            <w:r w:rsidRPr="001869F5">
              <w:rPr>
                <w:sz w:val="21"/>
                <w:szCs w:val="21"/>
              </w:rPr>
              <w:drawing>
                <wp:inline distT="0" distB="0" distL="0" distR="0" wp14:anchorId="2CBA366D" wp14:editId="7EC6AC77">
                  <wp:extent cx="1930400"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0400" cy="1005840"/>
                          </a:xfrm>
                          <a:prstGeom prst="rect">
                            <a:avLst/>
                          </a:prstGeom>
                        </pic:spPr>
                      </pic:pic>
                    </a:graphicData>
                  </a:graphic>
                </wp:inline>
              </w:drawing>
            </w:r>
          </w:p>
        </w:tc>
      </w:tr>
      <w:tr w:rsidR="00635539" w:rsidRPr="005F276F" w14:paraId="46B5D50F" w14:textId="77777777" w:rsidTr="00635539">
        <w:trPr>
          <w:gridBefore w:val="1"/>
          <w:wBefore w:w="6" w:type="pct"/>
        </w:trPr>
        <w:tc>
          <w:tcPr>
            <w:tcW w:w="4994" w:type="pct"/>
            <w:gridSpan w:val="3"/>
          </w:tcPr>
          <w:p w14:paraId="2D15FF2E" w14:textId="04EE65A1" w:rsidR="009E3554" w:rsidRDefault="001869F5" w:rsidP="00B000B8">
            <w:pPr>
              <w:spacing w:line="276" w:lineRule="auto"/>
              <w:jc w:val="center"/>
              <w:rPr>
                <w:b/>
                <w:sz w:val="21"/>
                <w:szCs w:val="21"/>
              </w:rPr>
            </w:pPr>
            <w:r>
              <w:rPr>
                <w:b/>
                <w:sz w:val="21"/>
                <w:szCs w:val="21"/>
              </w:rPr>
              <w:t xml:space="preserve">BREAKOUT ROOMS: </w:t>
            </w:r>
            <w:r w:rsidR="009E3554">
              <w:rPr>
                <w:b/>
                <w:sz w:val="21"/>
                <w:szCs w:val="21"/>
              </w:rPr>
              <w:t>Heat</w:t>
            </w:r>
            <w:r>
              <w:rPr>
                <w:b/>
                <w:sz w:val="21"/>
                <w:szCs w:val="21"/>
              </w:rPr>
              <w:t>,</w:t>
            </w:r>
            <w:r w:rsidR="009E3554">
              <w:rPr>
                <w:b/>
                <w:sz w:val="21"/>
                <w:szCs w:val="21"/>
              </w:rPr>
              <w:t xml:space="preserve"> Welcome </w:t>
            </w:r>
            <w:r>
              <w:rPr>
                <w:b/>
                <w:sz w:val="21"/>
                <w:szCs w:val="21"/>
              </w:rPr>
              <w:t xml:space="preserve">&amp; Introductions </w:t>
            </w:r>
            <w:r w:rsidR="009E3554">
              <w:rPr>
                <w:b/>
                <w:sz w:val="21"/>
                <w:szCs w:val="21"/>
              </w:rPr>
              <w:t>– 1 minute</w:t>
            </w:r>
          </w:p>
          <w:p w14:paraId="66AAEF93" w14:textId="23A5675A" w:rsidR="009E3554" w:rsidRPr="005F276F" w:rsidRDefault="009E3554" w:rsidP="00B000B8">
            <w:pPr>
              <w:spacing w:line="276" w:lineRule="auto"/>
              <w:jc w:val="center"/>
              <w:rPr>
                <w:b/>
                <w:sz w:val="21"/>
                <w:szCs w:val="21"/>
              </w:rPr>
            </w:pPr>
            <w:r w:rsidRPr="00800BE3">
              <w:rPr>
                <w:i/>
                <w:sz w:val="18"/>
                <w:szCs w:val="18"/>
              </w:rPr>
              <w:t xml:space="preserve">Materials Needed: </w:t>
            </w:r>
            <w:r w:rsidR="001869F5">
              <w:rPr>
                <w:i/>
                <w:sz w:val="18"/>
                <w:szCs w:val="18"/>
              </w:rPr>
              <w:t xml:space="preserve">Online </w:t>
            </w:r>
            <w:proofErr w:type="spellStart"/>
            <w:r w:rsidR="001869F5">
              <w:rPr>
                <w:i/>
                <w:sz w:val="18"/>
                <w:szCs w:val="18"/>
              </w:rPr>
              <w:t>Gameboard</w:t>
            </w:r>
            <w:proofErr w:type="spellEnd"/>
            <w:r w:rsidR="001869F5">
              <w:rPr>
                <w:i/>
                <w:sz w:val="18"/>
                <w:szCs w:val="18"/>
              </w:rPr>
              <w:t xml:space="preserve"> and/or </w:t>
            </w:r>
            <w:proofErr w:type="spellStart"/>
            <w:r w:rsidR="001869F5">
              <w:rPr>
                <w:i/>
                <w:sz w:val="18"/>
                <w:szCs w:val="18"/>
              </w:rPr>
              <w:t>StoryMap</w:t>
            </w:r>
            <w:proofErr w:type="spellEnd"/>
          </w:p>
        </w:tc>
      </w:tr>
      <w:tr w:rsidR="00635539" w:rsidRPr="005F276F" w14:paraId="421A597D" w14:textId="77777777" w:rsidTr="00635539">
        <w:trPr>
          <w:gridBefore w:val="1"/>
          <w:wBefore w:w="6" w:type="pct"/>
          <w:trHeight w:val="3781"/>
        </w:trPr>
        <w:tc>
          <w:tcPr>
            <w:tcW w:w="3857" w:type="pct"/>
          </w:tcPr>
          <w:p w14:paraId="6A02B107" w14:textId="77777777" w:rsidR="001869F5" w:rsidRPr="00416114" w:rsidRDefault="001869F5" w:rsidP="001869F5">
            <w:pPr>
              <w:pStyle w:val="ListParagraph"/>
              <w:numPr>
                <w:ilvl w:val="0"/>
                <w:numId w:val="1"/>
              </w:numPr>
              <w:spacing w:line="276" w:lineRule="auto"/>
              <w:rPr>
                <w:sz w:val="21"/>
                <w:szCs w:val="21"/>
              </w:rPr>
            </w:pPr>
            <w:r w:rsidRPr="00800BE3">
              <w:rPr>
                <w:sz w:val="21"/>
                <w:szCs w:val="21"/>
              </w:rPr>
              <w:t xml:space="preserve">Group introductions: </w:t>
            </w:r>
            <w:r w:rsidRPr="002D44D0">
              <w:rPr>
                <w:sz w:val="21"/>
                <w:szCs w:val="20"/>
              </w:rPr>
              <w:t>“</w:t>
            </w:r>
            <w:r w:rsidRPr="002D44D0">
              <w:rPr>
                <w:sz w:val="21"/>
                <w:szCs w:val="20"/>
                <w:highlight w:val="yellow"/>
              </w:rPr>
              <w:t>Before we get started let’s take some time to learn about each other. We’ll go around the screen introducing ourselves, where we live, and what brought each of us to the forum tonight. I’ll start.</w:t>
            </w:r>
            <w:r w:rsidRPr="002D44D0">
              <w:rPr>
                <w:sz w:val="21"/>
                <w:szCs w:val="20"/>
              </w:rPr>
              <w:t>” </w:t>
            </w:r>
            <w:r w:rsidRPr="00AC3C78">
              <w:rPr>
                <w:sz w:val="21"/>
                <w:szCs w:val="20"/>
              </w:rPr>
              <w:t>Have the participants go around the virtual breakout and say their names.</w:t>
            </w:r>
          </w:p>
          <w:p w14:paraId="502914FB" w14:textId="13715D8C" w:rsidR="009E3554" w:rsidRPr="000B4E87" w:rsidRDefault="00B0243F" w:rsidP="000B4E87">
            <w:pPr>
              <w:pStyle w:val="ListParagraph"/>
              <w:numPr>
                <w:ilvl w:val="0"/>
                <w:numId w:val="1"/>
              </w:numPr>
              <w:spacing w:line="276" w:lineRule="auto"/>
              <w:rPr>
                <w:sz w:val="21"/>
                <w:szCs w:val="21"/>
              </w:rPr>
            </w:pPr>
            <w:r w:rsidRPr="00800BE3">
              <w:rPr>
                <w:sz w:val="21"/>
                <w:szCs w:val="21"/>
                <w:highlight w:val="yellow"/>
              </w:rPr>
              <w:t xml:space="preserve"> </w:t>
            </w:r>
            <w:r w:rsidR="009E3554" w:rsidRPr="00800BE3">
              <w:rPr>
                <w:sz w:val="21"/>
                <w:szCs w:val="21"/>
                <w:highlight w:val="yellow"/>
              </w:rPr>
              <w:t>“The lead facilitator ju</w:t>
            </w:r>
            <w:r w:rsidR="009E3554">
              <w:rPr>
                <w:sz w:val="21"/>
                <w:szCs w:val="21"/>
                <w:highlight w:val="yellow"/>
              </w:rPr>
              <w:t>st introduced the city of “</w:t>
            </w:r>
            <w:proofErr w:type="spellStart"/>
            <w:r w:rsidR="009E3554">
              <w:rPr>
                <w:sz w:val="21"/>
                <w:szCs w:val="21"/>
                <w:highlight w:val="yellow"/>
              </w:rPr>
              <w:t>Heattown</w:t>
            </w:r>
            <w:proofErr w:type="spellEnd"/>
            <w:r w:rsidR="009E3554" w:rsidRPr="00800BE3">
              <w:rPr>
                <w:sz w:val="21"/>
                <w:szCs w:val="21"/>
                <w:highlight w:val="yellow"/>
              </w:rPr>
              <w:t>” and some prob</w:t>
            </w:r>
            <w:r w:rsidR="009E3554">
              <w:rPr>
                <w:sz w:val="21"/>
                <w:szCs w:val="21"/>
                <w:highlight w:val="yellow"/>
              </w:rPr>
              <w:t>lems it is facing due to extreme heat</w:t>
            </w:r>
            <w:r w:rsidR="009E3554" w:rsidRPr="00800BE3">
              <w:rPr>
                <w:sz w:val="21"/>
                <w:szCs w:val="21"/>
                <w:highlight w:val="yellow"/>
              </w:rPr>
              <w:t>. In this session, yo</w:t>
            </w:r>
            <w:r w:rsidR="009E3554">
              <w:rPr>
                <w:sz w:val="21"/>
                <w:szCs w:val="21"/>
                <w:highlight w:val="yellow"/>
              </w:rPr>
              <w:t xml:space="preserve">u will be discussing how heat impacts </w:t>
            </w:r>
            <w:proofErr w:type="spellStart"/>
            <w:r w:rsidR="009E3554">
              <w:rPr>
                <w:sz w:val="21"/>
                <w:szCs w:val="21"/>
                <w:highlight w:val="yellow"/>
              </w:rPr>
              <w:t>Heattown</w:t>
            </w:r>
            <w:proofErr w:type="spellEnd"/>
            <w:r w:rsidR="009E3554" w:rsidRPr="00800BE3">
              <w:rPr>
                <w:sz w:val="21"/>
                <w:szCs w:val="21"/>
                <w:highlight w:val="yellow"/>
              </w:rPr>
              <w:t xml:space="preserve"> and the people who live there, make a plan based on three strategies, then visualize what happens when they are implemented.”</w:t>
            </w:r>
            <w:r w:rsidR="009E3554" w:rsidRPr="00800BE3">
              <w:rPr>
                <w:sz w:val="21"/>
                <w:szCs w:val="21"/>
              </w:rPr>
              <w:t xml:space="preserve"> </w:t>
            </w:r>
          </w:p>
          <w:p w14:paraId="43F38B38" w14:textId="1B173BFD" w:rsidR="001869F5" w:rsidRPr="00800BE3" w:rsidRDefault="001869F5" w:rsidP="001869F5">
            <w:pPr>
              <w:pStyle w:val="ListParagraph"/>
              <w:numPr>
                <w:ilvl w:val="0"/>
                <w:numId w:val="1"/>
              </w:numPr>
              <w:spacing w:line="276" w:lineRule="auto"/>
              <w:rPr>
                <w:sz w:val="21"/>
                <w:szCs w:val="21"/>
              </w:rPr>
            </w:pPr>
            <w:r w:rsidRPr="00800BE3">
              <w:rPr>
                <w:sz w:val="21"/>
                <w:szCs w:val="21"/>
              </w:rPr>
              <w:t xml:space="preserve">Facilitators </w:t>
            </w:r>
            <w:r>
              <w:rPr>
                <w:sz w:val="21"/>
                <w:szCs w:val="21"/>
              </w:rPr>
              <w:t xml:space="preserve">put </w:t>
            </w:r>
            <w:proofErr w:type="spellStart"/>
            <w:r>
              <w:rPr>
                <w:sz w:val="21"/>
                <w:szCs w:val="21"/>
              </w:rPr>
              <w:t>StoryMap</w:t>
            </w:r>
            <w:proofErr w:type="spellEnd"/>
            <w:r>
              <w:rPr>
                <w:sz w:val="21"/>
                <w:szCs w:val="21"/>
              </w:rPr>
              <w:t xml:space="preserve"> link in the chat: </w:t>
            </w:r>
            <w:hyperlink r:id="rId10" w:history="1">
              <w:r w:rsidRPr="00B11128">
                <w:rPr>
                  <w:rStyle w:val="Hyperlink"/>
                  <w:b/>
                  <w:i/>
                  <w:sz w:val="21"/>
                  <w:szCs w:val="21"/>
                </w:rPr>
                <w:t>https://nu.maps.arcgis.com/apps/MapSeries/index.html?appid=2ebc34df58de4fbda673af295df391df</w:t>
              </w:r>
            </w:hyperlink>
            <w:r>
              <w:rPr>
                <w:b/>
                <w:i/>
                <w:sz w:val="21"/>
                <w:szCs w:val="21"/>
              </w:rPr>
              <w:t xml:space="preserve"> </w:t>
            </w:r>
          </w:p>
          <w:p w14:paraId="1B155F26" w14:textId="6BB0F8BC" w:rsidR="009E3554" w:rsidRPr="007C690B" w:rsidRDefault="001869F5" w:rsidP="001869F5">
            <w:pPr>
              <w:pStyle w:val="ListParagraph"/>
              <w:numPr>
                <w:ilvl w:val="0"/>
                <w:numId w:val="1"/>
              </w:numPr>
              <w:spacing w:line="276" w:lineRule="auto"/>
              <w:rPr>
                <w:b/>
                <w:sz w:val="21"/>
                <w:szCs w:val="21"/>
              </w:rPr>
            </w:pPr>
            <w:r w:rsidRPr="009E3554">
              <w:rPr>
                <w:sz w:val="21"/>
                <w:szCs w:val="21"/>
                <w:highlight w:val="yellow"/>
              </w:rPr>
              <w:t xml:space="preserve"> </w:t>
            </w:r>
            <w:r w:rsidR="009E3554" w:rsidRPr="009E3554">
              <w:rPr>
                <w:sz w:val="21"/>
                <w:szCs w:val="21"/>
                <w:highlight w:val="yellow"/>
              </w:rPr>
              <w:t>“</w:t>
            </w:r>
            <w:r w:rsidR="006665CD" w:rsidRPr="00AC3C78">
              <w:rPr>
                <w:sz w:val="21"/>
                <w:szCs w:val="20"/>
                <w:highlight w:val="yellow"/>
              </w:rPr>
              <w:t>This is the online portal we will be using today. We will be able to look</w:t>
            </w:r>
            <w:r w:rsidR="006665CD">
              <w:rPr>
                <w:sz w:val="21"/>
                <w:szCs w:val="20"/>
                <w:highlight w:val="yellow"/>
              </w:rPr>
              <w:t xml:space="preserve"> at the stakeholders in</w:t>
            </w:r>
            <w:r w:rsidR="006665CD">
              <w:rPr>
                <w:sz w:val="21"/>
                <w:szCs w:val="20"/>
                <w:highlight w:val="yellow"/>
              </w:rPr>
              <w:t xml:space="preserve"> </w:t>
            </w:r>
            <w:proofErr w:type="spellStart"/>
            <w:r w:rsidR="006665CD">
              <w:rPr>
                <w:sz w:val="21"/>
                <w:szCs w:val="20"/>
                <w:highlight w:val="yellow"/>
              </w:rPr>
              <w:t>Heattown</w:t>
            </w:r>
            <w:proofErr w:type="spellEnd"/>
            <w:r w:rsidR="006665CD" w:rsidRPr="00AC3C78">
              <w:rPr>
                <w:sz w:val="21"/>
                <w:szCs w:val="20"/>
                <w:highlight w:val="yellow"/>
              </w:rPr>
              <w:t>, learn about the resilience plans and submit our plan. You can also go back to the tabs shown in the main room if you ha</w:t>
            </w:r>
            <w:r w:rsidR="006665CD">
              <w:rPr>
                <w:sz w:val="21"/>
                <w:szCs w:val="20"/>
                <w:highlight w:val="yellow"/>
              </w:rPr>
              <w:t>ve any question about</w:t>
            </w:r>
            <w:r w:rsidR="006665CD">
              <w:rPr>
                <w:sz w:val="21"/>
                <w:szCs w:val="20"/>
                <w:highlight w:val="yellow"/>
              </w:rPr>
              <w:t xml:space="preserve"> </w:t>
            </w:r>
            <w:proofErr w:type="spellStart"/>
            <w:r w:rsidR="006665CD">
              <w:rPr>
                <w:sz w:val="21"/>
                <w:szCs w:val="20"/>
                <w:highlight w:val="yellow"/>
              </w:rPr>
              <w:t>Heattown</w:t>
            </w:r>
            <w:proofErr w:type="spellEnd"/>
            <w:r w:rsidR="006665CD" w:rsidRPr="00416114">
              <w:rPr>
                <w:sz w:val="21"/>
                <w:szCs w:val="20"/>
                <w:highlight w:val="yellow"/>
              </w:rPr>
              <w:t>. I will also be sharing my screen with the information.”</w:t>
            </w:r>
          </w:p>
          <w:p w14:paraId="72D32E6C" w14:textId="77777777" w:rsidR="007C690B" w:rsidRDefault="007C690B" w:rsidP="007C690B">
            <w:pPr>
              <w:spacing w:line="276" w:lineRule="auto"/>
              <w:rPr>
                <w:b/>
                <w:sz w:val="21"/>
                <w:szCs w:val="21"/>
              </w:rPr>
            </w:pPr>
          </w:p>
          <w:p w14:paraId="2AA8EA75" w14:textId="77777777" w:rsidR="007C690B" w:rsidRDefault="007C690B" w:rsidP="007C690B">
            <w:pPr>
              <w:spacing w:line="276" w:lineRule="auto"/>
              <w:rPr>
                <w:b/>
                <w:sz w:val="21"/>
                <w:szCs w:val="21"/>
              </w:rPr>
            </w:pPr>
          </w:p>
          <w:p w14:paraId="2D3762D9" w14:textId="77777777" w:rsidR="007C690B" w:rsidRDefault="007C690B" w:rsidP="007C690B">
            <w:pPr>
              <w:spacing w:line="276" w:lineRule="auto"/>
              <w:rPr>
                <w:b/>
                <w:sz w:val="21"/>
                <w:szCs w:val="21"/>
              </w:rPr>
            </w:pPr>
          </w:p>
          <w:p w14:paraId="12AD93BC" w14:textId="28F27E21" w:rsidR="007C690B" w:rsidRPr="007C690B" w:rsidRDefault="007C690B" w:rsidP="007C690B">
            <w:pPr>
              <w:spacing w:line="276" w:lineRule="auto"/>
              <w:rPr>
                <w:b/>
                <w:sz w:val="21"/>
                <w:szCs w:val="21"/>
              </w:rPr>
            </w:pPr>
          </w:p>
        </w:tc>
        <w:tc>
          <w:tcPr>
            <w:tcW w:w="1137" w:type="pct"/>
            <w:gridSpan w:val="2"/>
          </w:tcPr>
          <w:p w14:paraId="10F92C04" w14:textId="6B530D07" w:rsidR="009E3554" w:rsidRPr="005F276F" w:rsidRDefault="001869F5" w:rsidP="00B000B8">
            <w:pPr>
              <w:spacing w:line="276" w:lineRule="auto"/>
              <w:jc w:val="center"/>
              <w:rPr>
                <w:b/>
                <w:sz w:val="21"/>
                <w:szCs w:val="21"/>
              </w:rPr>
            </w:pPr>
            <w:r w:rsidRPr="001869F5">
              <w:rPr>
                <w:b/>
                <w:sz w:val="21"/>
                <w:szCs w:val="21"/>
              </w:rPr>
              <w:drawing>
                <wp:inline distT="0" distB="0" distL="0" distR="0" wp14:anchorId="6C27AEAA" wp14:editId="4964A9F7">
                  <wp:extent cx="1930400" cy="960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0400" cy="960755"/>
                          </a:xfrm>
                          <a:prstGeom prst="rect">
                            <a:avLst/>
                          </a:prstGeom>
                        </pic:spPr>
                      </pic:pic>
                    </a:graphicData>
                  </a:graphic>
                </wp:inline>
              </w:drawing>
            </w:r>
          </w:p>
        </w:tc>
      </w:tr>
      <w:tr w:rsidR="00635539" w:rsidRPr="005F276F" w14:paraId="5E0A9DE8" w14:textId="77777777" w:rsidTr="00635539">
        <w:trPr>
          <w:gridBefore w:val="1"/>
          <w:wBefore w:w="6" w:type="pct"/>
        </w:trPr>
        <w:tc>
          <w:tcPr>
            <w:tcW w:w="4994" w:type="pct"/>
            <w:gridSpan w:val="3"/>
          </w:tcPr>
          <w:p w14:paraId="59A0FE6B" w14:textId="4835699F" w:rsidR="00B000B8" w:rsidRPr="005F276F" w:rsidRDefault="00B000B8" w:rsidP="00B000B8">
            <w:pPr>
              <w:spacing w:line="276" w:lineRule="auto"/>
              <w:jc w:val="center"/>
              <w:rPr>
                <w:b/>
                <w:sz w:val="21"/>
                <w:szCs w:val="21"/>
              </w:rPr>
            </w:pPr>
            <w:r w:rsidRPr="005F276F">
              <w:rPr>
                <w:b/>
                <w:sz w:val="21"/>
                <w:szCs w:val="21"/>
              </w:rPr>
              <w:lastRenderedPageBreak/>
              <w:t>Step 1: Consider Stakeholder Perspectives</w:t>
            </w:r>
            <w:r w:rsidR="009E3554">
              <w:rPr>
                <w:b/>
                <w:sz w:val="21"/>
                <w:szCs w:val="21"/>
              </w:rPr>
              <w:t xml:space="preserve"> – 14</w:t>
            </w:r>
            <w:r>
              <w:rPr>
                <w:b/>
                <w:sz w:val="21"/>
                <w:szCs w:val="21"/>
              </w:rPr>
              <w:t xml:space="preserve"> minutes</w:t>
            </w:r>
          </w:p>
          <w:p w14:paraId="1CD62308" w14:textId="70E2078C" w:rsidR="00B000B8" w:rsidRPr="00B000B8" w:rsidRDefault="00B000B8" w:rsidP="00B000B8">
            <w:pPr>
              <w:spacing w:line="276" w:lineRule="auto"/>
              <w:ind w:left="-30" w:right="-120"/>
              <w:jc w:val="center"/>
              <w:rPr>
                <w:i/>
                <w:sz w:val="18"/>
                <w:szCs w:val="21"/>
              </w:rPr>
            </w:pPr>
            <w:r w:rsidRPr="00B000B8">
              <w:rPr>
                <w:i/>
                <w:sz w:val="18"/>
                <w:szCs w:val="21"/>
              </w:rPr>
              <w:t>Materials Needed:</w:t>
            </w:r>
            <w:r>
              <w:rPr>
                <w:i/>
                <w:sz w:val="18"/>
                <w:szCs w:val="21"/>
              </w:rPr>
              <w:t xml:space="preserve"> </w:t>
            </w:r>
            <w:proofErr w:type="spellStart"/>
            <w:r w:rsidR="006665CD">
              <w:rPr>
                <w:i/>
                <w:sz w:val="21"/>
                <w:szCs w:val="20"/>
              </w:rPr>
              <w:t>Gameboard</w:t>
            </w:r>
            <w:proofErr w:type="spellEnd"/>
            <w:r w:rsidR="006665CD">
              <w:rPr>
                <w:i/>
                <w:sz w:val="21"/>
                <w:szCs w:val="20"/>
              </w:rPr>
              <w:t xml:space="preserve"> </w:t>
            </w:r>
            <w:proofErr w:type="spellStart"/>
            <w:r w:rsidR="006665CD">
              <w:rPr>
                <w:i/>
                <w:sz w:val="21"/>
                <w:szCs w:val="20"/>
              </w:rPr>
              <w:t>Powerpoint</w:t>
            </w:r>
            <w:proofErr w:type="spellEnd"/>
            <w:r w:rsidR="006665CD">
              <w:rPr>
                <w:i/>
                <w:sz w:val="21"/>
                <w:szCs w:val="20"/>
              </w:rPr>
              <w:t xml:space="preserve"> and/or </w:t>
            </w:r>
            <w:proofErr w:type="spellStart"/>
            <w:r w:rsidR="006665CD">
              <w:rPr>
                <w:i/>
                <w:sz w:val="21"/>
                <w:szCs w:val="20"/>
              </w:rPr>
              <w:t>StoryMap</w:t>
            </w:r>
            <w:proofErr w:type="spellEnd"/>
          </w:p>
        </w:tc>
      </w:tr>
      <w:tr w:rsidR="00635539" w:rsidRPr="005F276F" w14:paraId="4C69308B" w14:textId="77777777" w:rsidTr="00635539">
        <w:trPr>
          <w:gridBefore w:val="1"/>
          <w:wBefore w:w="6" w:type="pct"/>
        </w:trPr>
        <w:tc>
          <w:tcPr>
            <w:tcW w:w="4348" w:type="pct"/>
            <w:gridSpan w:val="2"/>
          </w:tcPr>
          <w:p w14:paraId="588D72B2" w14:textId="77777777" w:rsidR="006665CD" w:rsidRPr="00EE3F01" w:rsidRDefault="006665CD" w:rsidP="006665CD">
            <w:pPr>
              <w:pStyle w:val="ListParagraph"/>
              <w:numPr>
                <w:ilvl w:val="0"/>
                <w:numId w:val="1"/>
              </w:numPr>
              <w:spacing w:line="276" w:lineRule="auto"/>
              <w:rPr>
                <w:sz w:val="21"/>
                <w:szCs w:val="20"/>
              </w:rPr>
            </w:pPr>
            <w:r w:rsidRPr="00EE3F01">
              <w:rPr>
                <w:sz w:val="21"/>
                <w:szCs w:val="20"/>
              </w:rPr>
              <w:t>Facilitators</w:t>
            </w:r>
            <w:r>
              <w:rPr>
                <w:sz w:val="21"/>
                <w:szCs w:val="20"/>
              </w:rPr>
              <w:t xml:space="preserve"> can either share their screen with the stakeholders up or have individuals have it up on their own laptops. </w:t>
            </w:r>
          </w:p>
          <w:p w14:paraId="4575FE5D" w14:textId="77777777" w:rsidR="006665CD" w:rsidRPr="00EE3F01" w:rsidRDefault="006665CD" w:rsidP="006665CD">
            <w:pPr>
              <w:pStyle w:val="ListParagraph"/>
              <w:numPr>
                <w:ilvl w:val="0"/>
                <w:numId w:val="1"/>
              </w:numPr>
              <w:spacing w:line="276" w:lineRule="auto"/>
              <w:rPr>
                <w:sz w:val="21"/>
                <w:szCs w:val="20"/>
              </w:rPr>
            </w:pPr>
            <w:r w:rsidRPr="00EE3F01">
              <w:rPr>
                <w:sz w:val="21"/>
                <w:szCs w:val="20"/>
                <w:highlight w:val="yellow"/>
              </w:rPr>
              <w:t>“You are going to start the discussion by thinking about some of the people who live in the city and what they prioritize. I’m going to s</w:t>
            </w:r>
            <w:r>
              <w:rPr>
                <w:sz w:val="21"/>
                <w:szCs w:val="20"/>
                <w:highlight w:val="yellow"/>
              </w:rPr>
              <w:t>hare my screen of the stakeholders</w:t>
            </w:r>
            <w:r w:rsidRPr="00EE3F01">
              <w:rPr>
                <w:sz w:val="21"/>
                <w:szCs w:val="20"/>
                <w:highlight w:val="yellow"/>
              </w:rPr>
              <w:t>, and you will go around the</w:t>
            </w:r>
            <w:r>
              <w:rPr>
                <w:sz w:val="21"/>
                <w:szCs w:val="20"/>
                <w:highlight w:val="yellow"/>
              </w:rPr>
              <w:t xml:space="preserve"> breakout room</w:t>
            </w:r>
            <w:r w:rsidRPr="00EE3F01">
              <w:rPr>
                <w:sz w:val="21"/>
                <w:szCs w:val="20"/>
                <w:highlight w:val="yellow"/>
              </w:rPr>
              <w:t xml:space="preserve"> reading the cards out loud. You can follow along</w:t>
            </w:r>
            <w:r>
              <w:rPr>
                <w:sz w:val="21"/>
                <w:szCs w:val="20"/>
                <w:highlight w:val="yellow"/>
              </w:rPr>
              <w:t xml:space="preserve"> on my screen or your own screen</w:t>
            </w:r>
            <w:r>
              <w:rPr>
                <w:sz w:val="21"/>
                <w:szCs w:val="20"/>
              </w:rPr>
              <w:t xml:space="preserve">.” Remind them they are not acting like those stakeholders, they are just more perspectives to consider along with their own. </w:t>
            </w:r>
          </w:p>
          <w:p w14:paraId="48BAF492" w14:textId="26ED1C5B" w:rsidR="00845731" w:rsidRPr="00EE3F01" w:rsidRDefault="00845731" w:rsidP="00845731">
            <w:pPr>
              <w:pStyle w:val="ListParagraph"/>
              <w:numPr>
                <w:ilvl w:val="0"/>
                <w:numId w:val="1"/>
              </w:numPr>
              <w:spacing w:line="276" w:lineRule="auto"/>
              <w:rPr>
                <w:sz w:val="21"/>
                <w:szCs w:val="20"/>
              </w:rPr>
            </w:pPr>
            <w:r w:rsidRPr="00EE3F01">
              <w:rPr>
                <w:sz w:val="21"/>
                <w:szCs w:val="20"/>
              </w:rPr>
              <w:t xml:space="preserve">Participants read through stakeholder cards. Encourage the participants to place the card on the </w:t>
            </w:r>
            <w:r w:rsidR="006665CD">
              <w:rPr>
                <w:sz w:val="21"/>
                <w:szCs w:val="20"/>
              </w:rPr>
              <w:t>group</w:t>
            </w:r>
            <w:r w:rsidRPr="00EE3F01">
              <w:rPr>
                <w:sz w:val="21"/>
                <w:szCs w:val="20"/>
              </w:rPr>
              <w:t xml:space="preserve"> after they read it. They should think about the values of each of the stakeholders instead of acting as that stakeholder. </w:t>
            </w:r>
          </w:p>
          <w:p w14:paraId="47455FED" w14:textId="77777777" w:rsidR="00845731" w:rsidRDefault="00845731" w:rsidP="00845731">
            <w:pPr>
              <w:pStyle w:val="ListParagraph"/>
              <w:numPr>
                <w:ilvl w:val="0"/>
                <w:numId w:val="1"/>
              </w:numPr>
              <w:spacing w:line="276" w:lineRule="auto"/>
              <w:rPr>
                <w:sz w:val="21"/>
                <w:szCs w:val="20"/>
              </w:rPr>
            </w:pPr>
            <w:r w:rsidRPr="00EE3F01">
              <w:rPr>
                <w:sz w:val="21"/>
                <w:szCs w:val="20"/>
              </w:rPr>
              <w:t>Discuss stakeholder priorities around prompting questions.</w:t>
            </w:r>
          </w:p>
          <w:p w14:paraId="4F2E1F63" w14:textId="77777777" w:rsidR="00845731" w:rsidRPr="00845731" w:rsidRDefault="00845731" w:rsidP="00845731">
            <w:pPr>
              <w:pStyle w:val="ListParagraph"/>
              <w:numPr>
                <w:ilvl w:val="0"/>
                <w:numId w:val="1"/>
              </w:numPr>
              <w:spacing w:line="276" w:lineRule="auto"/>
              <w:rPr>
                <w:sz w:val="21"/>
                <w:szCs w:val="20"/>
              </w:rPr>
            </w:pPr>
            <w:r w:rsidRPr="00EE3F01">
              <w:rPr>
                <w:sz w:val="21"/>
                <w:szCs w:val="20"/>
                <w:highlight w:val="yellow"/>
              </w:rPr>
              <w:t>“Now that we know a little more about the people who</w:t>
            </w:r>
            <w:r>
              <w:rPr>
                <w:sz w:val="21"/>
                <w:szCs w:val="20"/>
                <w:highlight w:val="yellow"/>
              </w:rPr>
              <w:t xml:space="preserve"> live in </w:t>
            </w:r>
            <w:proofErr w:type="spellStart"/>
            <w:r>
              <w:rPr>
                <w:sz w:val="21"/>
                <w:szCs w:val="20"/>
                <w:highlight w:val="yellow"/>
              </w:rPr>
              <w:t>Heattown</w:t>
            </w:r>
            <w:proofErr w:type="spellEnd"/>
            <w:r w:rsidRPr="00EE3F01">
              <w:rPr>
                <w:sz w:val="21"/>
                <w:szCs w:val="20"/>
                <w:highlight w:val="yellow"/>
              </w:rPr>
              <w:t xml:space="preserve">, let’s think about what their priorities would be for a resilience plan.” </w:t>
            </w:r>
          </w:p>
          <w:p w14:paraId="74540636" w14:textId="3776F487" w:rsidR="00A76203" w:rsidRPr="00845731" w:rsidRDefault="00845731" w:rsidP="00845731">
            <w:pPr>
              <w:pStyle w:val="ListParagraph"/>
              <w:numPr>
                <w:ilvl w:val="0"/>
                <w:numId w:val="1"/>
              </w:numPr>
              <w:spacing w:line="276" w:lineRule="auto"/>
              <w:rPr>
                <w:sz w:val="21"/>
                <w:szCs w:val="20"/>
              </w:rPr>
            </w:pPr>
            <w:r w:rsidRPr="00845731">
              <w:rPr>
                <w:sz w:val="21"/>
                <w:szCs w:val="20"/>
                <w:highlight w:val="yellow"/>
              </w:rPr>
              <w:t>“Do you have any initial thoughts on what these stakeholders would prioritize? Would they be most concerned about: the economy, environment, or social aspects of a resilience plan?”</w:t>
            </w:r>
          </w:p>
        </w:tc>
        <w:tc>
          <w:tcPr>
            <w:tcW w:w="646" w:type="pct"/>
            <w:vAlign w:val="center"/>
          </w:tcPr>
          <w:p w14:paraId="12291076" w14:textId="5DE7CC56" w:rsidR="00A76203" w:rsidRPr="00CC10D2" w:rsidRDefault="00635539" w:rsidP="00635539">
            <w:pPr>
              <w:snapToGrid w:val="0"/>
              <w:spacing w:line="276" w:lineRule="auto"/>
              <w:rPr>
                <w:sz w:val="21"/>
                <w:szCs w:val="21"/>
              </w:rPr>
            </w:pPr>
            <w:r>
              <w:rPr>
                <w:noProof/>
                <w:sz w:val="21"/>
                <w:szCs w:val="21"/>
              </w:rPr>
              <w:drawing>
                <wp:inline distT="0" distB="0" distL="0" distR="0" wp14:anchorId="2096EB97" wp14:editId="584FEE97">
                  <wp:extent cx="1070175" cy="1704340"/>
                  <wp:effectExtent l="0" t="0" r="0" b="0"/>
                  <wp:docPr id="28" name="Picture 28" descr="photos%20for%20facilitation%20guide/heat%20stak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20for%20facilitation%20guide/heat%20stakehold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356" cy="1718961"/>
                          </a:xfrm>
                          <a:prstGeom prst="rect">
                            <a:avLst/>
                          </a:prstGeom>
                          <a:noFill/>
                          <a:ln>
                            <a:noFill/>
                          </a:ln>
                        </pic:spPr>
                      </pic:pic>
                    </a:graphicData>
                  </a:graphic>
                </wp:inline>
              </w:drawing>
            </w:r>
          </w:p>
        </w:tc>
      </w:tr>
      <w:tr w:rsidR="00635539" w:rsidRPr="005F276F" w14:paraId="79CBB7FE" w14:textId="77777777" w:rsidTr="00635539">
        <w:tc>
          <w:tcPr>
            <w:tcW w:w="5000" w:type="pct"/>
            <w:gridSpan w:val="4"/>
          </w:tcPr>
          <w:p w14:paraId="20E3DE6E" w14:textId="0AFD73FD" w:rsidR="00845731" w:rsidRPr="00B000B8" w:rsidRDefault="00845731" w:rsidP="00D57441">
            <w:pPr>
              <w:spacing w:line="276" w:lineRule="auto"/>
              <w:jc w:val="center"/>
              <w:rPr>
                <w:b/>
                <w:sz w:val="21"/>
                <w:szCs w:val="21"/>
              </w:rPr>
            </w:pPr>
            <w:r w:rsidRPr="005F276F">
              <w:rPr>
                <w:b/>
                <w:sz w:val="21"/>
                <w:szCs w:val="21"/>
              </w:rPr>
              <w:t>Step 2: Prioritize Stakeholder Values</w:t>
            </w:r>
            <w:r w:rsidR="00635539">
              <w:rPr>
                <w:b/>
                <w:sz w:val="21"/>
                <w:szCs w:val="21"/>
              </w:rPr>
              <w:t xml:space="preserve"> – 2</w:t>
            </w:r>
            <w:r>
              <w:rPr>
                <w:b/>
                <w:sz w:val="21"/>
                <w:szCs w:val="21"/>
              </w:rPr>
              <w:t>5 minutes</w:t>
            </w:r>
          </w:p>
          <w:p w14:paraId="60D8D762" w14:textId="7C3D3246" w:rsidR="00845731" w:rsidRPr="00B000B8" w:rsidRDefault="00845731" w:rsidP="00D57441">
            <w:pPr>
              <w:spacing w:line="276" w:lineRule="auto"/>
              <w:jc w:val="center"/>
              <w:rPr>
                <w:i/>
                <w:sz w:val="18"/>
                <w:szCs w:val="18"/>
              </w:rPr>
            </w:pPr>
            <w:r w:rsidRPr="00B000B8">
              <w:rPr>
                <w:i/>
                <w:sz w:val="18"/>
                <w:szCs w:val="18"/>
              </w:rPr>
              <w:t>Materials Needed</w:t>
            </w:r>
            <w:r w:rsidR="006665CD">
              <w:rPr>
                <w:i/>
                <w:sz w:val="21"/>
                <w:szCs w:val="20"/>
              </w:rPr>
              <w:t xml:space="preserve"> </w:t>
            </w:r>
            <w:proofErr w:type="spellStart"/>
            <w:r w:rsidR="006665CD">
              <w:rPr>
                <w:i/>
                <w:sz w:val="21"/>
                <w:szCs w:val="20"/>
              </w:rPr>
              <w:t>StoryMap</w:t>
            </w:r>
            <w:proofErr w:type="spellEnd"/>
            <w:r w:rsidR="006665CD">
              <w:rPr>
                <w:i/>
                <w:sz w:val="21"/>
                <w:szCs w:val="20"/>
              </w:rPr>
              <w:t xml:space="preserve"> and PowerPoint</w:t>
            </w:r>
          </w:p>
        </w:tc>
      </w:tr>
      <w:tr w:rsidR="00635539" w:rsidRPr="005F276F" w14:paraId="589E92D1" w14:textId="77777777" w:rsidTr="00635539">
        <w:trPr>
          <w:trHeight w:val="4753"/>
        </w:trPr>
        <w:tc>
          <w:tcPr>
            <w:tcW w:w="4354" w:type="pct"/>
            <w:gridSpan w:val="3"/>
          </w:tcPr>
          <w:p w14:paraId="175E92F9" w14:textId="082E6009" w:rsidR="00845731" w:rsidRDefault="006665CD" w:rsidP="00D57441">
            <w:pPr>
              <w:pStyle w:val="ListParagraph"/>
              <w:numPr>
                <w:ilvl w:val="0"/>
                <w:numId w:val="1"/>
              </w:numPr>
              <w:spacing w:line="276" w:lineRule="auto"/>
              <w:rPr>
                <w:sz w:val="21"/>
                <w:szCs w:val="20"/>
              </w:rPr>
            </w:pPr>
            <w:r w:rsidRPr="00EE3F01">
              <w:rPr>
                <w:sz w:val="21"/>
                <w:szCs w:val="20"/>
              </w:rPr>
              <w:t xml:space="preserve">Facilitator should </w:t>
            </w:r>
            <w:r>
              <w:rPr>
                <w:sz w:val="21"/>
                <w:szCs w:val="20"/>
              </w:rPr>
              <w:t xml:space="preserve">share their screen with the PowerPoint slide “prioritize stakeholder values.” If participants have </w:t>
            </w:r>
            <w:proofErr w:type="spellStart"/>
            <w:r>
              <w:rPr>
                <w:sz w:val="21"/>
                <w:szCs w:val="20"/>
              </w:rPr>
              <w:t>StoryMap</w:t>
            </w:r>
            <w:proofErr w:type="spellEnd"/>
            <w:r>
              <w:rPr>
                <w:sz w:val="21"/>
                <w:szCs w:val="20"/>
              </w:rPr>
              <w:t xml:space="preserve"> open, </w:t>
            </w:r>
            <w:r w:rsidRPr="00EE3F01">
              <w:rPr>
                <w:sz w:val="21"/>
                <w:szCs w:val="20"/>
              </w:rPr>
              <w:t xml:space="preserve">have the participants </w:t>
            </w:r>
            <w:r>
              <w:rPr>
                <w:sz w:val="21"/>
                <w:szCs w:val="20"/>
              </w:rPr>
              <w:t>click</w:t>
            </w:r>
            <w:r w:rsidRPr="00EE3F01">
              <w:rPr>
                <w:sz w:val="21"/>
                <w:szCs w:val="20"/>
              </w:rPr>
              <w:t xml:space="preserve"> Resilience Strategy </w:t>
            </w:r>
            <w:r>
              <w:rPr>
                <w:sz w:val="21"/>
                <w:szCs w:val="20"/>
              </w:rPr>
              <w:t xml:space="preserve">tabs on </w:t>
            </w:r>
            <w:proofErr w:type="spellStart"/>
            <w:r>
              <w:rPr>
                <w:sz w:val="21"/>
                <w:szCs w:val="20"/>
              </w:rPr>
              <w:t>StoryMap</w:t>
            </w:r>
            <w:proofErr w:type="spellEnd"/>
            <w:r w:rsidR="00845731">
              <w:rPr>
                <w:sz w:val="21"/>
                <w:szCs w:val="20"/>
              </w:rPr>
              <w:t>. Have one participant</w:t>
            </w:r>
            <w:r w:rsidR="00845731" w:rsidRPr="00EE3F01">
              <w:rPr>
                <w:sz w:val="21"/>
                <w:szCs w:val="20"/>
              </w:rPr>
              <w:t xml:space="preserve"> read the row labeled “</w:t>
            </w:r>
            <w:r w:rsidR="00635539">
              <w:rPr>
                <w:sz w:val="21"/>
                <w:szCs w:val="20"/>
              </w:rPr>
              <w:t>Cool the City</w:t>
            </w:r>
            <w:r w:rsidR="00845731" w:rsidRPr="00EE3F01">
              <w:rPr>
                <w:sz w:val="21"/>
                <w:szCs w:val="20"/>
              </w:rPr>
              <w:t xml:space="preserve">” (including the sections with stars). Try to have someone read who didn’t have a chance to read in the last section.  </w:t>
            </w:r>
          </w:p>
          <w:p w14:paraId="22390C23" w14:textId="219ABB33" w:rsidR="00845731" w:rsidRPr="00EA275C" w:rsidRDefault="00845731" w:rsidP="00D57441">
            <w:pPr>
              <w:pStyle w:val="ListParagraph"/>
              <w:numPr>
                <w:ilvl w:val="0"/>
                <w:numId w:val="1"/>
              </w:numPr>
              <w:spacing w:line="276" w:lineRule="auto"/>
              <w:rPr>
                <w:b/>
                <w:sz w:val="21"/>
                <w:szCs w:val="20"/>
              </w:rPr>
            </w:pPr>
            <w:r w:rsidRPr="00EA275C">
              <w:rPr>
                <w:sz w:val="21"/>
                <w:szCs w:val="20"/>
                <w:highlight w:val="yellow"/>
              </w:rPr>
              <w:t xml:space="preserve">“Next you are going to start thinking about how each of these stakeholders feel about three possible resilience strategies outlined in </w:t>
            </w:r>
            <w:r w:rsidR="006665CD">
              <w:rPr>
                <w:sz w:val="21"/>
                <w:szCs w:val="20"/>
                <w:highlight w:val="yellow"/>
              </w:rPr>
              <w:t>the slide</w:t>
            </w:r>
            <w:r w:rsidRPr="00EA275C">
              <w:rPr>
                <w:sz w:val="21"/>
                <w:szCs w:val="20"/>
                <w:highlight w:val="yellow"/>
              </w:rPr>
              <w:t>. We will go through this step in three sections, and will begin with someone read the strategy “</w:t>
            </w:r>
            <w:r w:rsidR="00635539">
              <w:rPr>
                <w:sz w:val="21"/>
                <w:szCs w:val="20"/>
                <w:highlight w:val="yellow"/>
              </w:rPr>
              <w:t>Cool the City</w:t>
            </w:r>
            <w:r w:rsidR="006665CD">
              <w:rPr>
                <w:sz w:val="21"/>
                <w:szCs w:val="20"/>
                <w:highlight w:val="yellow"/>
              </w:rPr>
              <w:t>” out loud from the slide</w:t>
            </w:r>
            <w:r w:rsidRPr="00EA275C">
              <w:rPr>
                <w:sz w:val="21"/>
                <w:szCs w:val="20"/>
                <w:highlight w:val="yellow"/>
              </w:rPr>
              <w:t>, including the sections with the stars. The stars rank how well the strategy performs in each category.”</w:t>
            </w:r>
            <w:r w:rsidRPr="00EA275C">
              <w:rPr>
                <w:sz w:val="21"/>
                <w:szCs w:val="20"/>
              </w:rPr>
              <w:t xml:space="preserve"> </w:t>
            </w:r>
          </w:p>
          <w:p w14:paraId="01935E9B" w14:textId="58FD0199" w:rsidR="00845731" w:rsidRPr="00EE3F01" w:rsidRDefault="00845731" w:rsidP="00D57441">
            <w:pPr>
              <w:pStyle w:val="ListParagraph"/>
              <w:numPr>
                <w:ilvl w:val="0"/>
                <w:numId w:val="1"/>
              </w:numPr>
              <w:spacing w:line="276" w:lineRule="auto"/>
              <w:ind w:right="-32"/>
              <w:rPr>
                <w:sz w:val="21"/>
                <w:szCs w:val="20"/>
              </w:rPr>
            </w:pPr>
            <w:r>
              <w:rPr>
                <w:sz w:val="21"/>
                <w:szCs w:val="20"/>
              </w:rPr>
              <w:t>Once the strategy is read out loud, f</w:t>
            </w:r>
            <w:r w:rsidRPr="00EE3F01">
              <w:rPr>
                <w:sz w:val="21"/>
                <w:szCs w:val="20"/>
              </w:rPr>
              <w:t xml:space="preserve">acilitators </w:t>
            </w:r>
            <w:r w:rsidR="006665CD">
              <w:rPr>
                <w:sz w:val="21"/>
                <w:szCs w:val="20"/>
              </w:rPr>
              <w:t xml:space="preserve">move to the next slide. </w:t>
            </w:r>
            <w:r w:rsidRPr="00EE3F01">
              <w:rPr>
                <w:sz w:val="21"/>
                <w:szCs w:val="20"/>
              </w:rPr>
              <w:t xml:space="preserve"> </w:t>
            </w:r>
          </w:p>
          <w:p w14:paraId="0DA10327" w14:textId="4353F07C" w:rsidR="00845731" w:rsidRPr="00EE3F01" w:rsidRDefault="006665CD" w:rsidP="00D57441">
            <w:pPr>
              <w:pStyle w:val="ListParagraph"/>
              <w:numPr>
                <w:ilvl w:val="0"/>
                <w:numId w:val="1"/>
              </w:numPr>
              <w:spacing w:line="276" w:lineRule="auto"/>
              <w:ind w:right="-32"/>
              <w:rPr>
                <w:sz w:val="21"/>
                <w:szCs w:val="20"/>
              </w:rPr>
            </w:pPr>
            <w:r>
              <w:rPr>
                <w:sz w:val="21"/>
                <w:szCs w:val="20"/>
                <w:highlight w:val="yellow"/>
              </w:rPr>
              <w:t>“This PowerPoint</w:t>
            </w:r>
            <w:r w:rsidR="00845731" w:rsidRPr="00EE3F01">
              <w:rPr>
                <w:sz w:val="21"/>
                <w:szCs w:val="20"/>
                <w:highlight w:val="yellow"/>
              </w:rPr>
              <w:t xml:space="preserve"> has three boxes next to each of the three strategies – </w:t>
            </w:r>
            <w:r w:rsidR="00635539">
              <w:rPr>
                <w:sz w:val="21"/>
                <w:szCs w:val="20"/>
                <w:highlight w:val="yellow"/>
              </w:rPr>
              <w:t>Cool the City</w:t>
            </w:r>
            <w:r w:rsidR="00845731">
              <w:rPr>
                <w:sz w:val="21"/>
                <w:szCs w:val="20"/>
                <w:highlight w:val="yellow"/>
              </w:rPr>
              <w:t xml:space="preserve">, </w:t>
            </w:r>
            <w:r w:rsidR="00635539">
              <w:rPr>
                <w:sz w:val="21"/>
                <w:szCs w:val="20"/>
                <w:highlight w:val="yellow"/>
              </w:rPr>
              <w:t>Protect Infrastructure</w:t>
            </w:r>
            <w:r w:rsidR="00845731" w:rsidRPr="00EE3F01">
              <w:rPr>
                <w:sz w:val="21"/>
                <w:szCs w:val="20"/>
                <w:highlight w:val="yellow"/>
              </w:rPr>
              <w:t xml:space="preserve">, and </w:t>
            </w:r>
            <w:r w:rsidR="00635539">
              <w:rPr>
                <w:sz w:val="21"/>
                <w:szCs w:val="20"/>
                <w:highlight w:val="yellow"/>
              </w:rPr>
              <w:t>Ensure Safety</w:t>
            </w:r>
            <w:r w:rsidR="00845731" w:rsidRPr="00EE3F01">
              <w:rPr>
                <w:sz w:val="21"/>
                <w:szCs w:val="20"/>
                <w:highlight w:val="yellow"/>
              </w:rPr>
              <w:t>. You are going to think about ho</w:t>
            </w:r>
            <w:r w:rsidR="00845731">
              <w:rPr>
                <w:sz w:val="21"/>
                <w:szCs w:val="20"/>
                <w:highlight w:val="yellow"/>
              </w:rPr>
              <w:t>w much each of the stakeholders</w:t>
            </w:r>
            <w:r w:rsidR="00845731" w:rsidRPr="00EE3F01">
              <w:rPr>
                <w:sz w:val="21"/>
                <w:szCs w:val="20"/>
                <w:highlight w:val="yellow"/>
              </w:rPr>
              <w:t xml:space="preserve"> value the strategy and put stakeholder icons in the box that represents how much money the stakeholders would want </w:t>
            </w:r>
            <w:r w:rsidR="00845731" w:rsidRPr="006665CD">
              <w:rPr>
                <w:b/>
                <w:sz w:val="21"/>
                <w:szCs w:val="20"/>
                <w:highlight w:val="yellow"/>
              </w:rPr>
              <w:t>the city to spend</w:t>
            </w:r>
            <w:r w:rsidR="00845731" w:rsidRPr="00EE3F01">
              <w:rPr>
                <w:sz w:val="21"/>
                <w:szCs w:val="20"/>
                <w:highlight w:val="yellow"/>
              </w:rPr>
              <w:t xml:space="preserve"> on each strategy. This is not how much money will be coming out of the pockets of the stakeholders, but how much money </w:t>
            </w:r>
            <w:r w:rsidR="00845731" w:rsidRPr="006665CD">
              <w:rPr>
                <w:b/>
                <w:sz w:val="21"/>
                <w:szCs w:val="20"/>
                <w:highlight w:val="yellow"/>
              </w:rPr>
              <w:t>they would support the city spending on each strategy</w:t>
            </w:r>
            <w:r w:rsidR="00845731">
              <w:rPr>
                <w:sz w:val="21"/>
                <w:szCs w:val="20"/>
                <w:highlight w:val="yellow"/>
              </w:rPr>
              <w:t>. We will do this one strategy at a time, beginning with the “</w:t>
            </w:r>
            <w:r w:rsidR="00635539">
              <w:rPr>
                <w:sz w:val="21"/>
                <w:szCs w:val="20"/>
                <w:highlight w:val="yellow"/>
              </w:rPr>
              <w:t>Cool the City</w:t>
            </w:r>
            <w:r w:rsidR="00845731" w:rsidRPr="004830CE">
              <w:rPr>
                <w:sz w:val="21"/>
                <w:szCs w:val="20"/>
                <w:highlight w:val="yellow"/>
              </w:rPr>
              <w:t>” strategy you just read out loud.”</w:t>
            </w:r>
          </w:p>
          <w:p w14:paraId="7502B466" w14:textId="3EB497EC" w:rsidR="00845731" w:rsidRPr="00EE3F01" w:rsidRDefault="00845731" w:rsidP="00D57441">
            <w:pPr>
              <w:pStyle w:val="ListParagraph"/>
              <w:numPr>
                <w:ilvl w:val="0"/>
                <w:numId w:val="1"/>
              </w:numPr>
              <w:spacing w:line="276" w:lineRule="auto"/>
              <w:ind w:right="-32"/>
              <w:rPr>
                <w:sz w:val="21"/>
                <w:szCs w:val="20"/>
              </w:rPr>
            </w:pPr>
            <w:r w:rsidRPr="00EE3F01">
              <w:rPr>
                <w:sz w:val="21"/>
                <w:szCs w:val="20"/>
              </w:rPr>
              <w:t xml:space="preserve">Participants can think about how each stakeholder would value each strategy based on the economic, environmental, and social aspects of each </w:t>
            </w:r>
            <w:r w:rsidR="006665CD">
              <w:rPr>
                <w:sz w:val="21"/>
                <w:szCs w:val="20"/>
              </w:rPr>
              <w:t xml:space="preserve">strategy. </w:t>
            </w:r>
          </w:p>
          <w:p w14:paraId="03CFB278" w14:textId="6149569C" w:rsidR="00845731" w:rsidRPr="00EE3F01" w:rsidRDefault="00845731" w:rsidP="00D57441">
            <w:pPr>
              <w:pStyle w:val="ListParagraph"/>
              <w:numPr>
                <w:ilvl w:val="0"/>
                <w:numId w:val="1"/>
              </w:numPr>
              <w:spacing w:line="276" w:lineRule="auto"/>
              <w:ind w:right="-32"/>
              <w:rPr>
                <w:sz w:val="21"/>
                <w:szCs w:val="20"/>
              </w:rPr>
            </w:pPr>
            <w:r w:rsidRPr="00EE3F01">
              <w:rPr>
                <w:sz w:val="21"/>
                <w:szCs w:val="20"/>
              </w:rPr>
              <w:t>You will repeat the above process two more times with “</w:t>
            </w:r>
            <w:r w:rsidR="00635539">
              <w:rPr>
                <w:sz w:val="21"/>
                <w:szCs w:val="20"/>
              </w:rPr>
              <w:t>Protect Infrastructure</w:t>
            </w:r>
            <w:r w:rsidRPr="00EE3F01">
              <w:rPr>
                <w:sz w:val="21"/>
                <w:szCs w:val="20"/>
              </w:rPr>
              <w:t>” and “</w:t>
            </w:r>
            <w:r w:rsidR="00635539">
              <w:rPr>
                <w:sz w:val="21"/>
                <w:szCs w:val="20"/>
              </w:rPr>
              <w:t>Ensure Safety</w:t>
            </w:r>
            <w:r w:rsidRPr="00EE3F01">
              <w:rPr>
                <w:sz w:val="21"/>
                <w:szCs w:val="20"/>
              </w:rPr>
              <w:t xml:space="preserve">”.  </w:t>
            </w:r>
          </w:p>
          <w:p w14:paraId="51FE55C6" w14:textId="756D7139" w:rsidR="00845731" w:rsidRPr="00635539" w:rsidRDefault="00845731" w:rsidP="00635539">
            <w:pPr>
              <w:pStyle w:val="ListParagraph"/>
              <w:numPr>
                <w:ilvl w:val="0"/>
                <w:numId w:val="1"/>
              </w:numPr>
              <w:spacing w:line="276" w:lineRule="auto"/>
              <w:rPr>
                <w:b/>
                <w:sz w:val="21"/>
                <w:szCs w:val="21"/>
              </w:rPr>
            </w:pPr>
            <w:r w:rsidRPr="00635539">
              <w:rPr>
                <w:sz w:val="21"/>
                <w:szCs w:val="20"/>
              </w:rPr>
              <w:t xml:space="preserve">Once the participants have made their choices, </w:t>
            </w:r>
            <w:r w:rsidR="006665CD">
              <w:rPr>
                <w:sz w:val="21"/>
                <w:szCs w:val="20"/>
              </w:rPr>
              <w:t>save</w:t>
            </w:r>
            <w:r w:rsidR="006665CD" w:rsidRPr="00EE3F01">
              <w:rPr>
                <w:sz w:val="21"/>
                <w:szCs w:val="20"/>
              </w:rPr>
              <w:t xml:space="preserve"> the stakeholder icons in th</w:t>
            </w:r>
            <w:r w:rsidR="006665CD">
              <w:rPr>
                <w:sz w:val="21"/>
                <w:szCs w:val="20"/>
              </w:rPr>
              <w:t>eir place.</w:t>
            </w:r>
          </w:p>
        </w:tc>
        <w:tc>
          <w:tcPr>
            <w:tcW w:w="646" w:type="pct"/>
          </w:tcPr>
          <w:p w14:paraId="252D5EE7" w14:textId="28145D86" w:rsidR="00845731" w:rsidRPr="00CC10D2" w:rsidRDefault="00635539" w:rsidP="00D57441">
            <w:pPr>
              <w:spacing w:line="276" w:lineRule="auto"/>
              <w:rPr>
                <w:sz w:val="21"/>
                <w:szCs w:val="21"/>
              </w:rPr>
            </w:pPr>
            <w:r>
              <w:rPr>
                <w:noProof/>
                <w:sz w:val="21"/>
                <w:szCs w:val="21"/>
              </w:rPr>
              <w:drawing>
                <wp:anchor distT="0" distB="0" distL="114300" distR="114300" simplePos="0" relativeHeight="251727872" behindDoc="0" locked="0" layoutInCell="1" allowOverlap="1" wp14:anchorId="39E622C9" wp14:editId="6AACE3AC">
                  <wp:simplePos x="0" y="0"/>
                  <wp:positionH relativeFrom="column">
                    <wp:posOffset>19050</wp:posOffset>
                  </wp:positionH>
                  <wp:positionV relativeFrom="paragraph">
                    <wp:posOffset>1492250</wp:posOffset>
                  </wp:positionV>
                  <wp:extent cx="1031240" cy="993140"/>
                  <wp:effectExtent l="0" t="0" r="10160" b="0"/>
                  <wp:wrapSquare wrapText="bothSides"/>
                  <wp:docPr id="57" name="Picture 57" descr="photos%20for%20facilitation%20guide/heat%20stakeholder%2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20for%20facilitation%20guide/heat%20stakeholder%20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24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rPr>
              <w:drawing>
                <wp:anchor distT="0" distB="0" distL="114300" distR="114300" simplePos="0" relativeHeight="251728896" behindDoc="0" locked="0" layoutInCell="1" allowOverlap="1" wp14:anchorId="56734007" wp14:editId="1940EC10">
                  <wp:simplePos x="0" y="0"/>
                  <wp:positionH relativeFrom="column">
                    <wp:posOffset>-13970</wp:posOffset>
                  </wp:positionH>
                  <wp:positionV relativeFrom="paragraph">
                    <wp:posOffset>1835150</wp:posOffset>
                  </wp:positionV>
                  <wp:extent cx="1031240" cy="993140"/>
                  <wp:effectExtent l="0" t="0" r="10160" b="0"/>
                  <wp:wrapSquare wrapText="bothSides"/>
                  <wp:docPr id="56" name="Picture 56" descr="photos%20for%20facilitation%20guide/heat%20stakeholder%2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20for%20facilitation%20guide/heat%20stakeholder%20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24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731" w:rsidRPr="00CC10D2">
              <w:rPr>
                <w:sz w:val="21"/>
                <w:szCs w:val="21"/>
              </w:rPr>
              <w:t xml:space="preserve"> </w:t>
            </w:r>
            <w:r>
              <w:rPr>
                <w:noProof/>
                <w:sz w:val="21"/>
                <w:szCs w:val="21"/>
              </w:rPr>
              <w:drawing>
                <wp:inline distT="0" distB="0" distL="0" distR="0" wp14:anchorId="3054B86B" wp14:editId="25FEBDB6">
                  <wp:extent cx="1053465" cy="1214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09 at 4.35.14 PM.png"/>
                          <pic:cNvPicPr/>
                        </pic:nvPicPr>
                        <pic:blipFill>
                          <a:blip r:embed="rId14">
                            <a:extLst>
                              <a:ext uri="{28A0092B-C50C-407E-A947-70E740481C1C}">
                                <a14:useLocalDpi xmlns:a14="http://schemas.microsoft.com/office/drawing/2010/main" val="0"/>
                              </a:ext>
                            </a:extLst>
                          </a:blip>
                          <a:stretch>
                            <a:fillRect/>
                          </a:stretch>
                        </pic:blipFill>
                        <pic:spPr>
                          <a:xfrm>
                            <a:off x="0" y="0"/>
                            <a:ext cx="1053465" cy="1214120"/>
                          </a:xfrm>
                          <a:prstGeom prst="rect">
                            <a:avLst/>
                          </a:prstGeom>
                        </pic:spPr>
                      </pic:pic>
                    </a:graphicData>
                  </a:graphic>
                </wp:inline>
              </w:drawing>
            </w:r>
          </w:p>
        </w:tc>
      </w:tr>
    </w:tbl>
    <w:p w14:paraId="208CA97A" w14:textId="77777777" w:rsidR="00B000B8" w:rsidRPr="005F276F" w:rsidRDefault="00B000B8" w:rsidP="00A76203">
      <w:pPr>
        <w:rPr>
          <w:sz w:val="21"/>
          <w:szCs w:val="21"/>
        </w:rPr>
      </w:pPr>
    </w:p>
    <w:tbl>
      <w:tblPr>
        <w:tblStyle w:val="TableGrid"/>
        <w:tblpPr w:leftFromText="180" w:rightFromText="180" w:vertAnchor="text" w:horzAnchor="page" w:tblpX="737" w:tblpY="318"/>
        <w:tblW w:w="4998" w:type="pct"/>
        <w:tblLayout w:type="fixed"/>
        <w:tblCellMar>
          <w:top w:w="115" w:type="dxa"/>
          <w:left w:w="115" w:type="dxa"/>
          <w:bottom w:w="115" w:type="dxa"/>
          <w:right w:w="115" w:type="dxa"/>
        </w:tblCellMar>
        <w:tblLook w:val="04A0" w:firstRow="1" w:lastRow="0" w:firstColumn="1" w:lastColumn="0" w:noHBand="0" w:noVBand="1"/>
      </w:tblPr>
      <w:tblGrid>
        <w:gridCol w:w="11179"/>
        <w:gridCol w:w="3205"/>
      </w:tblGrid>
      <w:tr w:rsidR="0005775C" w:rsidRPr="005F276F" w14:paraId="65FBB5FE" w14:textId="77777777" w:rsidTr="0005775C">
        <w:trPr>
          <w:trHeight w:val="288"/>
        </w:trPr>
        <w:tc>
          <w:tcPr>
            <w:tcW w:w="5000" w:type="pct"/>
            <w:gridSpan w:val="2"/>
          </w:tcPr>
          <w:p w14:paraId="6F704D35" w14:textId="0648C509" w:rsidR="0005775C" w:rsidRPr="00D92E4D" w:rsidRDefault="0005775C" w:rsidP="0005775C">
            <w:pPr>
              <w:spacing w:line="276" w:lineRule="auto"/>
              <w:jc w:val="center"/>
              <w:rPr>
                <w:b/>
                <w:sz w:val="21"/>
                <w:szCs w:val="21"/>
              </w:rPr>
            </w:pPr>
            <w:r w:rsidRPr="005F276F">
              <w:rPr>
                <w:b/>
                <w:sz w:val="21"/>
                <w:szCs w:val="21"/>
              </w:rPr>
              <w:lastRenderedPageBreak/>
              <w:t>Step 3: Make your resilience plan</w:t>
            </w:r>
            <w:r w:rsidR="000B4E87">
              <w:rPr>
                <w:b/>
                <w:sz w:val="21"/>
                <w:szCs w:val="21"/>
              </w:rPr>
              <w:t xml:space="preserve"> – 20</w:t>
            </w:r>
            <w:r>
              <w:rPr>
                <w:b/>
                <w:sz w:val="21"/>
                <w:szCs w:val="21"/>
              </w:rPr>
              <w:t xml:space="preserve"> minutes</w:t>
            </w:r>
          </w:p>
          <w:p w14:paraId="744068A7" w14:textId="47B34C8D" w:rsidR="0005775C" w:rsidRPr="0005775C" w:rsidRDefault="00BE78E5" w:rsidP="00BE78E5">
            <w:pPr>
              <w:spacing w:line="276" w:lineRule="auto"/>
              <w:jc w:val="center"/>
              <w:rPr>
                <w:i/>
                <w:sz w:val="18"/>
                <w:szCs w:val="21"/>
              </w:rPr>
            </w:pPr>
            <w:r w:rsidRPr="00EE3F01">
              <w:rPr>
                <w:i/>
                <w:sz w:val="20"/>
                <w:szCs w:val="21"/>
              </w:rPr>
              <w:t xml:space="preserve">Materials Needed: </w:t>
            </w:r>
            <w:r w:rsidR="006665CD">
              <w:rPr>
                <w:i/>
                <w:sz w:val="21"/>
                <w:szCs w:val="20"/>
              </w:rPr>
              <w:t xml:space="preserve"> </w:t>
            </w:r>
            <w:proofErr w:type="spellStart"/>
            <w:r w:rsidR="006665CD">
              <w:rPr>
                <w:i/>
                <w:sz w:val="21"/>
                <w:szCs w:val="20"/>
              </w:rPr>
              <w:t>StoryMap</w:t>
            </w:r>
            <w:proofErr w:type="spellEnd"/>
            <w:r w:rsidR="006665CD">
              <w:rPr>
                <w:i/>
                <w:sz w:val="21"/>
                <w:szCs w:val="20"/>
              </w:rPr>
              <w:t xml:space="preserve"> and PowerPoint</w:t>
            </w:r>
          </w:p>
        </w:tc>
      </w:tr>
      <w:tr w:rsidR="00EE207E" w:rsidRPr="005F276F" w14:paraId="56A4D641" w14:textId="77777777" w:rsidTr="00EE207E">
        <w:trPr>
          <w:trHeight w:val="940"/>
        </w:trPr>
        <w:tc>
          <w:tcPr>
            <w:tcW w:w="3886" w:type="pct"/>
          </w:tcPr>
          <w:p w14:paraId="5FBC1842" w14:textId="77777777" w:rsidR="006665CD" w:rsidRPr="00EE3F01" w:rsidRDefault="006665CD" w:rsidP="006665CD">
            <w:pPr>
              <w:pStyle w:val="ListParagraph"/>
              <w:numPr>
                <w:ilvl w:val="0"/>
                <w:numId w:val="1"/>
              </w:numPr>
              <w:spacing w:line="276" w:lineRule="auto"/>
              <w:rPr>
                <w:sz w:val="21"/>
                <w:szCs w:val="20"/>
              </w:rPr>
            </w:pPr>
            <w:r w:rsidRPr="00EE3F01">
              <w:rPr>
                <w:sz w:val="21"/>
                <w:szCs w:val="20"/>
              </w:rPr>
              <w:t>Facilitator</w:t>
            </w:r>
            <w:r>
              <w:rPr>
                <w:sz w:val="21"/>
                <w:szCs w:val="20"/>
              </w:rPr>
              <w:t xml:space="preserve">s move slide to “make your resilience plan” </w:t>
            </w:r>
            <w:r w:rsidRPr="00EE3F01">
              <w:rPr>
                <w:sz w:val="21"/>
                <w:szCs w:val="20"/>
              </w:rPr>
              <w:t xml:space="preserve"> </w:t>
            </w:r>
          </w:p>
          <w:p w14:paraId="4DFB8F71" w14:textId="77777777" w:rsidR="006665CD" w:rsidRPr="00EA275C" w:rsidRDefault="006665CD" w:rsidP="006665CD">
            <w:pPr>
              <w:pStyle w:val="ListParagraph"/>
              <w:numPr>
                <w:ilvl w:val="1"/>
                <w:numId w:val="1"/>
              </w:numPr>
              <w:spacing w:line="276" w:lineRule="auto"/>
              <w:rPr>
                <w:sz w:val="21"/>
                <w:szCs w:val="20"/>
                <w:highlight w:val="yellow"/>
              </w:rPr>
            </w:pPr>
            <w:r w:rsidRPr="00EA275C">
              <w:rPr>
                <w:sz w:val="21"/>
                <w:szCs w:val="20"/>
                <w:highlight w:val="yellow"/>
              </w:rPr>
              <w:t xml:space="preserve">“Now you are going to learn more about how the strategies can be put into practice as proposed by city planners, engineers, scientists and local government officials. These strategy options outlined on </w:t>
            </w:r>
            <w:r>
              <w:rPr>
                <w:sz w:val="21"/>
                <w:szCs w:val="20"/>
                <w:highlight w:val="yellow"/>
              </w:rPr>
              <w:t>the screen</w:t>
            </w:r>
            <w:r w:rsidRPr="00EA275C">
              <w:rPr>
                <w:sz w:val="21"/>
                <w:szCs w:val="20"/>
                <w:highlight w:val="yellow"/>
              </w:rPr>
              <w:t xml:space="preserve"> and </w:t>
            </w:r>
            <w:r>
              <w:rPr>
                <w:sz w:val="21"/>
                <w:szCs w:val="20"/>
                <w:highlight w:val="yellow"/>
              </w:rPr>
              <w:t xml:space="preserve">on </w:t>
            </w:r>
            <w:proofErr w:type="spellStart"/>
            <w:r>
              <w:rPr>
                <w:sz w:val="21"/>
                <w:szCs w:val="20"/>
                <w:highlight w:val="yellow"/>
              </w:rPr>
              <w:t>StoryMap</w:t>
            </w:r>
            <w:proofErr w:type="spellEnd"/>
            <w:r w:rsidRPr="00EA275C">
              <w:rPr>
                <w:sz w:val="21"/>
                <w:szCs w:val="20"/>
                <w:highlight w:val="yellow"/>
              </w:rPr>
              <w:t>, will be combined to make a resilience plan later in this session. Please</w:t>
            </w:r>
            <w:r>
              <w:rPr>
                <w:sz w:val="21"/>
                <w:szCs w:val="20"/>
                <w:highlight w:val="yellow"/>
              </w:rPr>
              <w:t xml:space="preserve"> follow along in your screen </w:t>
            </w:r>
            <w:r w:rsidRPr="00EA275C">
              <w:rPr>
                <w:sz w:val="21"/>
                <w:szCs w:val="20"/>
                <w:highlight w:val="yellow"/>
              </w:rPr>
              <w:t>while they are read out loud.”</w:t>
            </w:r>
          </w:p>
          <w:p w14:paraId="46BAB85E" w14:textId="77777777" w:rsidR="006665CD" w:rsidRPr="00EE3F01" w:rsidRDefault="006665CD" w:rsidP="006665CD">
            <w:pPr>
              <w:pStyle w:val="ListParagraph"/>
              <w:numPr>
                <w:ilvl w:val="0"/>
                <w:numId w:val="1"/>
              </w:numPr>
              <w:spacing w:line="276" w:lineRule="auto"/>
              <w:rPr>
                <w:sz w:val="21"/>
                <w:szCs w:val="20"/>
              </w:rPr>
            </w:pPr>
            <w:r w:rsidRPr="00EE3F01">
              <w:rPr>
                <w:sz w:val="21"/>
                <w:szCs w:val="20"/>
              </w:rPr>
              <w:t>Part</w:t>
            </w:r>
            <w:r>
              <w:rPr>
                <w:sz w:val="21"/>
                <w:szCs w:val="20"/>
              </w:rPr>
              <w:t>icipants will go around the breakout room</w:t>
            </w:r>
            <w:r w:rsidRPr="00EE3F01">
              <w:rPr>
                <w:sz w:val="21"/>
                <w:szCs w:val="20"/>
              </w:rPr>
              <w:t xml:space="preserve"> to read the cards out loud. Remember to make sure everyone has a chance to read. Try to have someone new read out loud this time.</w:t>
            </w:r>
          </w:p>
          <w:p w14:paraId="043FD195" w14:textId="77777777" w:rsidR="006665CD" w:rsidRPr="00EE3F01" w:rsidRDefault="006665CD" w:rsidP="006665CD">
            <w:pPr>
              <w:pStyle w:val="ListParagraph"/>
              <w:numPr>
                <w:ilvl w:val="0"/>
                <w:numId w:val="1"/>
              </w:numPr>
              <w:spacing w:line="276" w:lineRule="auto"/>
              <w:rPr>
                <w:sz w:val="21"/>
                <w:szCs w:val="20"/>
              </w:rPr>
            </w:pPr>
            <w:r>
              <w:rPr>
                <w:sz w:val="21"/>
                <w:szCs w:val="20"/>
              </w:rPr>
              <w:t xml:space="preserve">Facilitators pull up the PowerPoint slide that says “my resilience plan” with 3 yellow circles. </w:t>
            </w:r>
          </w:p>
          <w:p w14:paraId="1F57F608" w14:textId="77777777" w:rsidR="006665CD" w:rsidRPr="00EE3F01" w:rsidRDefault="006665CD" w:rsidP="006665CD">
            <w:pPr>
              <w:pStyle w:val="ListParagraph"/>
              <w:numPr>
                <w:ilvl w:val="1"/>
                <w:numId w:val="1"/>
              </w:numPr>
              <w:spacing w:line="276" w:lineRule="auto"/>
              <w:rPr>
                <w:sz w:val="21"/>
                <w:szCs w:val="20"/>
                <w:highlight w:val="yellow"/>
              </w:rPr>
            </w:pPr>
            <w:r w:rsidRPr="00EE3F01">
              <w:rPr>
                <w:sz w:val="21"/>
                <w:szCs w:val="20"/>
                <w:highlight w:val="yellow"/>
              </w:rPr>
              <w:t xml:space="preserve">“As a </w:t>
            </w:r>
            <w:r>
              <w:rPr>
                <w:sz w:val="21"/>
                <w:szCs w:val="20"/>
                <w:highlight w:val="yellow"/>
              </w:rPr>
              <w:t>group</w:t>
            </w:r>
            <w:r w:rsidRPr="00EE3F01">
              <w:rPr>
                <w:sz w:val="21"/>
                <w:szCs w:val="20"/>
                <w:highlight w:val="yellow"/>
              </w:rPr>
              <w:t>, you are going to make a resilience plan</w:t>
            </w:r>
            <w:r>
              <w:rPr>
                <w:sz w:val="21"/>
                <w:szCs w:val="20"/>
                <w:highlight w:val="yellow"/>
              </w:rPr>
              <w:t xml:space="preserve"> using the strategy options that were just read out loud</w:t>
            </w:r>
            <w:r w:rsidRPr="00EE3F01">
              <w:rPr>
                <w:sz w:val="21"/>
                <w:szCs w:val="20"/>
                <w:highlight w:val="yellow"/>
              </w:rPr>
              <w:t>. You have three coins t</w:t>
            </w:r>
            <w:r>
              <w:rPr>
                <w:sz w:val="21"/>
                <w:szCs w:val="20"/>
                <w:highlight w:val="yellow"/>
              </w:rPr>
              <w:t>hat you can distribute among the</w:t>
            </w:r>
            <w:r w:rsidRPr="00EE3F01">
              <w:rPr>
                <w:sz w:val="21"/>
                <w:szCs w:val="20"/>
                <w:highlight w:val="yellow"/>
              </w:rPr>
              <w:t xml:space="preserve"> </w:t>
            </w:r>
            <w:r>
              <w:rPr>
                <w:sz w:val="21"/>
                <w:szCs w:val="20"/>
                <w:highlight w:val="yellow"/>
              </w:rPr>
              <w:t>strategy options</w:t>
            </w:r>
            <w:r w:rsidRPr="00EE3F01">
              <w:rPr>
                <w:sz w:val="21"/>
                <w:szCs w:val="20"/>
                <w:highlight w:val="yellow"/>
              </w:rPr>
              <w:t xml:space="preserve">. Each </w:t>
            </w:r>
            <w:r>
              <w:rPr>
                <w:sz w:val="21"/>
                <w:szCs w:val="20"/>
                <w:highlight w:val="yellow"/>
              </w:rPr>
              <w:t xml:space="preserve">Option </w:t>
            </w:r>
            <w:proofErr w:type="gramStart"/>
            <w:r>
              <w:rPr>
                <w:sz w:val="21"/>
                <w:szCs w:val="20"/>
                <w:highlight w:val="yellow"/>
              </w:rPr>
              <w:t>A</w:t>
            </w:r>
            <w:proofErr w:type="gramEnd"/>
            <w:r w:rsidRPr="00EE3F01">
              <w:rPr>
                <w:sz w:val="21"/>
                <w:szCs w:val="20"/>
                <w:highlight w:val="yellow"/>
              </w:rPr>
              <w:t xml:space="preserve"> costs two coins, and each </w:t>
            </w:r>
            <w:r>
              <w:rPr>
                <w:sz w:val="21"/>
                <w:szCs w:val="20"/>
                <w:highlight w:val="yellow"/>
              </w:rPr>
              <w:t>Option B</w:t>
            </w:r>
            <w:r w:rsidRPr="00EE3F01">
              <w:rPr>
                <w:sz w:val="21"/>
                <w:szCs w:val="20"/>
                <w:highlight w:val="yellow"/>
              </w:rPr>
              <w:t xml:space="preserve"> costs one coin. You cannot use all three coins on one strate</w:t>
            </w:r>
            <w:r>
              <w:rPr>
                <w:sz w:val="21"/>
                <w:szCs w:val="20"/>
                <w:highlight w:val="yellow"/>
              </w:rPr>
              <w:t>gy, you can only choose to do Option A</w:t>
            </w:r>
            <w:r w:rsidRPr="00EE3F01">
              <w:rPr>
                <w:sz w:val="21"/>
                <w:szCs w:val="20"/>
                <w:highlight w:val="yellow"/>
              </w:rPr>
              <w:t xml:space="preserve"> </w:t>
            </w:r>
            <w:r>
              <w:rPr>
                <w:sz w:val="21"/>
                <w:szCs w:val="20"/>
                <w:highlight w:val="yellow"/>
              </w:rPr>
              <w:t xml:space="preserve">or Option B for each strategy. Or, </w:t>
            </w:r>
            <w:r w:rsidRPr="00EE3F01">
              <w:rPr>
                <w:sz w:val="21"/>
                <w:szCs w:val="20"/>
                <w:highlight w:val="yellow"/>
              </w:rPr>
              <w:t xml:space="preserve">you can choose not to use all of the coins, and ‘leave it </w:t>
            </w:r>
            <w:r>
              <w:rPr>
                <w:sz w:val="21"/>
                <w:szCs w:val="20"/>
                <w:highlight w:val="yellow"/>
              </w:rPr>
              <w:t xml:space="preserve">be’ and choose to not use one of the strategy options. </w:t>
            </w:r>
          </w:p>
          <w:p w14:paraId="0C864D87" w14:textId="77777777" w:rsidR="006665CD" w:rsidRPr="00EA275C" w:rsidRDefault="006665CD" w:rsidP="006665CD">
            <w:pPr>
              <w:pStyle w:val="ListParagraph"/>
              <w:numPr>
                <w:ilvl w:val="0"/>
                <w:numId w:val="1"/>
              </w:numPr>
              <w:spacing w:line="276" w:lineRule="auto"/>
              <w:rPr>
                <w:b/>
                <w:sz w:val="21"/>
                <w:szCs w:val="20"/>
              </w:rPr>
            </w:pPr>
            <w:r>
              <w:rPr>
                <w:b/>
                <w:sz w:val="21"/>
                <w:szCs w:val="20"/>
              </w:rPr>
              <w:t>Participants take 1</w:t>
            </w:r>
            <w:r w:rsidRPr="00EA275C">
              <w:rPr>
                <w:b/>
                <w:sz w:val="21"/>
                <w:szCs w:val="20"/>
              </w:rPr>
              <w:t xml:space="preserve"> min</w:t>
            </w:r>
            <w:r>
              <w:rPr>
                <w:b/>
                <w:sz w:val="21"/>
                <w:szCs w:val="20"/>
              </w:rPr>
              <w:t xml:space="preserve">ute to think or </w:t>
            </w:r>
            <w:r w:rsidRPr="00EA275C">
              <w:rPr>
                <w:b/>
                <w:sz w:val="21"/>
                <w:szCs w:val="20"/>
              </w:rPr>
              <w:t xml:space="preserve">write down their own plan </w:t>
            </w:r>
            <w:r>
              <w:rPr>
                <w:b/>
                <w:sz w:val="21"/>
                <w:szCs w:val="20"/>
              </w:rPr>
              <w:t xml:space="preserve">on their own. </w:t>
            </w:r>
          </w:p>
          <w:p w14:paraId="1758E580" w14:textId="77777777" w:rsidR="006665CD" w:rsidRPr="00EE3F01" w:rsidRDefault="006665CD" w:rsidP="006665CD">
            <w:pPr>
              <w:pStyle w:val="ListParagraph"/>
              <w:numPr>
                <w:ilvl w:val="1"/>
                <w:numId w:val="1"/>
              </w:numPr>
              <w:spacing w:line="276" w:lineRule="auto"/>
              <w:rPr>
                <w:sz w:val="21"/>
                <w:szCs w:val="20"/>
                <w:highlight w:val="yellow"/>
              </w:rPr>
            </w:pPr>
            <w:r w:rsidRPr="00EE3F01">
              <w:rPr>
                <w:sz w:val="21"/>
                <w:szCs w:val="20"/>
                <w:highlight w:val="yellow"/>
              </w:rPr>
              <w:t xml:space="preserve">“Before you start the </w:t>
            </w:r>
            <w:r>
              <w:rPr>
                <w:sz w:val="21"/>
                <w:szCs w:val="20"/>
                <w:highlight w:val="yellow"/>
              </w:rPr>
              <w:t>group</w:t>
            </w:r>
            <w:r w:rsidRPr="00EE3F01">
              <w:rPr>
                <w:sz w:val="21"/>
                <w:szCs w:val="20"/>
                <w:highlight w:val="yellow"/>
              </w:rPr>
              <w:t xml:space="preserve"> discussion, you have two minutes to write down your ideas and thoughts on paper. Write down what plan you would choose, and which you would not and why. What do you like about your plan? What would you change? </w:t>
            </w:r>
          </w:p>
          <w:p w14:paraId="48690E7B" w14:textId="77777777" w:rsidR="006665CD" w:rsidRPr="00EE3F01" w:rsidRDefault="006665CD" w:rsidP="006665CD">
            <w:pPr>
              <w:pStyle w:val="ListParagraph"/>
              <w:numPr>
                <w:ilvl w:val="0"/>
                <w:numId w:val="1"/>
              </w:numPr>
              <w:spacing w:line="276" w:lineRule="auto"/>
              <w:rPr>
                <w:sz w:val="21"/>
                <w:szCs w:val="20"/>
              </w:rPr>
            </w:pPr>
            <w:r>
              <w:rPr>
                <w:sz w:val="21"/>
                <w:szCs w:val="20"/>
              </w:rPr>
              <w:t>Participants have a group</w:t>
            </w:r>
            <w:r w:rsidRPr="00EE3F01">
              <w:rPr>
                <w:sz w:val="21"/>
                <w:szCs w:val="20"/>
              </w:rPr>
              <w:t xml:space="preserve"> discussion on plan options. </w:t>
            </w:r>
          </w:p>
          <w:p w14:paraId="015D5A41" w14:textId="3AE83828" w:rsidR="006665CD" w:rsidRPr="00EE3F01" w:rsidRDefault="006665CD" w:rsidP="006665CD">
            <w:pPr>
              <w:pStyle w:val="ListParagraph"/>
              <w:numPr>
                <w:ilvl w:val="1"/>
                <w:numId w:val="1"/>
              </w:numPr>
              <w:spacing w:line="276" w:lineRule="auto"/>
              <w:rPr>
                <w:sz w:val="21"/>
                <w:szCs w:val="20"/>
                <w:highlight w:val="yellow"/>
              </w:rPr>
            </w:pPr>
            <w:r>
              <w:rPr>
                <w:sz w:val="21"/>
                <w:szCs w:val="20"/>
                <w:highlight w:val="yellow"/>
              </w:rPr>
              <w:t>“As a group</w:t>
            </w:r>
            <w:r w:rsidRPr="00EE3F01">
              <w:rPr>
                <w:sz w:val="21"/>
                <w:szCs w:val="20"/>
                <w:highlight w:val="yellow"/>
              </w:rPr>
              <w:t xml:space="preserve">, you will now </w:t>
            </w:r>
            <w:r>
              <w:rPr>
                <w:sz w:val="21"/>
                <w:szCs w:val="20"/>
                <w:highlight w:val="yellow"/>
              </w:rPr>
              <w:t>discuss what combination of strategy options</w:t>
            </w:r>
            <w:r w:rsidRPr="00EE3F01">
              <w:rPr>
                <w:sz w:val="21"/>
                <w:szCs w:val="20"/>
                <w:highlight w:val="yellow"/>
              </w:rPr>
              <w:t xml:space="preserve"> you would like to put together to make an overa</w:t>
            </w:r>
            <w:r>
              <w:rPr>
                <w:sz w:val="21"/>
                <w:szCs w:val="20"/>
                <w:highlight w:val="yellow"/>
              </w:rPr>
              <w:t xml:space="preserve">ll resilience plan for </w:t>
            </w:r>
            <w:proofErr w:type="spellStart"/>
            <w:r>
              <w:rPr>
                <w:sz w:val="21"/>
                <w:szCs w:val="20"/>
                <w:highlight w:val="yellow"/>
              </w:rPr>
              <w:t>Heattown</w:t>
            </w:r>
            <w:proofErr w:type="spellEnd"/>
            <w:r>
              <w:rPr>
                <w:sz w:val="21"/>
                <w:szCs w:val="20"/>
                <w:highlight w:val="yellow"/>
              </w:rPr>
              <w:t>. You have 15</w:t>
            </w:r>
            <w:r w:rsidRPr="00EE3F01">
              <w:rPr>
                <w:sz w:val="21"/>
                <w:szCs w:val="20"/>
                <w:highlight w:val="yellow"/>
              </w:rPr>
              <w:t xml:space="preserve"> minutes for this section.”</w:t>
            </w:r>
          </w:p>
          <w:p w14:paraId="755C33B8" w14:textId="77777777" w:rsidR="006665CD" w:rsidRPr="00BD56B5" w:rsidRDefault="006665CD" w:rsidP="006665CD">
            <w:pPr>
              <w:pStyle w:val="ListParagraph"/>
              <w:numPr>
                <w:ilvl w:val="0"/>
                <w:numId w:val="1"/>
              </w:numPr>
              <w:spacing w:line="276" w:lineRule="auto"/>
              <w:rPr>
                <w:sz w:val="22"/>
              </w:rPr>
            </w:pPr>
            <w:r w:rsidRPr="00EE3F01">
              <w:rPr>
                <w:sz w:val="21"/>
                <w:szCs w:val="20"/>
              </w:rPr>
              <w:t xml:space="preserve">Facilitators make sure that there is time for the participants to make a final plan before moving on to the next section. The </w:t>
            </w:r>
            <w:r>
              <w:rPr>
                <w:sz w:val="21"/>
                <w:szCs w:val="20"/>
              </w:rPr>
              <w:t>group</w:t>
            </w:r>
            <w:r w:rsidRPr="00EE3F01">
              <w:rPr>
                <w:sz w:val="21"/>
                <w:szCs w:val="20"/>
              </w:rPr>
              <w:t xml:space="preserve"> does not need to be in complete agreement, but a plan must be made for the next section</w:t>
            </w:r>
            <w:r>
              <w:rPr>
                <w:sz w:val="21"/>
                <w:szCs w:val="20"/>
              </w:rPr>
              <w:t>.</w:t>
            </w:r>
          </w:p>
          <w:p w14:paraId="1A0AE458" w14:textId="0487906B" w:rsidR="00A76203" w:rsidRPr="00CC10D2" w:rsidRDefault="00A76203" w:rsidP="00BE78E5">
            <w:pPr>
              <w:spacing w:line="276" w:lineRule="auto"/>
              <w:rPr>
                <w:b/>
                <w:sz w:val="21"/>
                <w:szCs w:val="21"/>
              </w:rPr>
            </w:pPr>
          </w:p>
        </w:tc>
        <w:tc>
          <w:tcPr>
            <w:tcW w:w="1114" w:type="pct"/>
          </w:tcPr>
          <w:p w14:paraId="3AE1DA48" w14:textId="77777777" w:rsidR="00194D7C" w:rsidRPr="00F83E1B" w:rsidRDefault="00194D7C" w:rsidP="00194D7C">
            <w:pPr>
              <w:pBdr>
                <w:top w:val="single" w:sz="4" w:space="1" w:color="auto"/>
              </w:pBdr>
              <w:spacing w:line="276" w:lineRule="auto"/>
              <w:ind w:left="60"/>
              <w:rPr>
                <w:sz w:val="21"/>
                <w:szCs w:val="21"/>
              </w:rPr>
            </w:pPr>
            <w:r w:rsidRPr="00F83E1B">
              <w:rPr>
                <w:sz w:val="21"/>
                <w:szCs w:val="21"/>
              </w:rPr>
              <w:t>Card:</w:t>
            </w:r>
          </w:p>
          <w:p w14:paraId="057FC60A" w14:textId="77777777" w:rsidR="00194D7C" w:rsidRPr="00F83E1B" w:rsidRDefault="00194D7C" w:rsidP="00194D7C">
            <w:pPr>
              <w:rPr>
                <w:sz w:val="21"/>
                <w:szCs w:val="21"/>
              </w:rPr>
            </w:pPr>
            <w:r w:rsidRPr="00F83E1B">
              <w:rPr>
                <w:b/>
                <w:noProof/>
                <w:sz w:val="21"/>
                <w:szCs w:val="21"/>
              </w:rPr>
              <w:drawing>
                <wp:inline distT="0" distB="0" distL="0" distR="0" wp14:anchorId="6789E664" wp14:editId="367A828D">
                  <wp:extent cx="1861597" cy="141870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20for%20facilitation%20guide/drought%20strategy%20card.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61597" cy="1418707"/>
                          </a:xfrm>
                          <a:prstGeom prst="rect">
                            <a:avLst/>
                          </a:prstGeom>
                          <a:noFill/>
                          <a:ln>
                            <a:noFill/>
                          </a:ln>
                        </pic:spPr>
                      </pic:pic>
                    </a:graphicData>
                  </a:graphic>
                </wp:inline>
              </w:drawing>
            </w:r>
          </w:p>
          <w:p w14:paraId="11DD24DC" w14:textId="375C91DA" w:rsidR="00194D7C" w:rsidRPr="00F83E1B" w:rsidRDefault="00194D7C" w:rsidP="00194D7C">
            <w:pPr>
              <w:rPr>
                <w:sz w:val="21"/>
                <w:szCs w:val="21"/>
              </w:rPr>
            </w:pPr>
          </w:p>
          <w:p w14:paraId="2C79C5C5" w14:textId="7A411C38" w:rsidR="00A76203" w:rsidRPr="00CC10D2" w:rsidRDefault="00A76203" w:rsidP="00194D7C">
            <w:pPr>
              <w:spacing w:line="276" w:lineRule="auto"/>
              <w:rPr>
                <w:sz w:val="21"/>
                <w:szCs w:val="21"/>
              </w:rPr>
            </w:pPr>
          </w:p>
        </w:tc>
      </w:tr>
    </w:tbl>
    <w:p w14:paraId="0CBC6497" w14:textId="77777777" w:rsidR="00A76203" w:rsidRPr="005F276F" w:rsidRDefault="00A76203" w:rsidP="00A76203">
      <w:pPr>
        <w:rPr>
          <w:sz w:val="21"/>
          <w:szCs w:val="21"/>
        </w:rPr>
      </w:pPr>
    </w:p>
    <w:p w14:paraId="326BBAB1" w14:textId="77777777" w:rsidR="00A76203" w:rsidRPr="005F276F" w:rsidRDefault="00A76203" w:rsidP="00A76203">
      <w:pPr>
        <w:rPr>
          <w:sz w:val="21"/>
          <w:szCs w:val="21"/>
        </w:rPr>
      </w:pPr>
      <w:r w:rsidRPr="005F276F">
        <w:rPr>
          <w:sz w:val="21"/>
          <w:szCs w:val="21"/>
        </w:rPr>
        <w:br w:type="page"/>
      </w:r>
    </w:p>
    <w:p w14:paraId="69E5D6DD" w14:textId="77777777" w:rsidR="00A76203" w:rsidRPr="005F276F" w:rsidRDefault="00A76203" w:rsidP="00A76203">
      <w:pPr>
        <w:rPr>
          <w:sz w:val="21"/>
          <w:szCs w:val="21"/>
        </w:rPr>
      </w:pPr>
    </w:p>
    <w:tbl>
      <w:tblPr>
        <w:tblStyle w:val="TableGrid"/>
        <w:tblpPr w:leftFromText="180" w:rightFromText="180" w:vertAnchor="text" w:tblpY="1"/>
        <w:tblOverlap w:val="never"/>
        <w:tblW w:w="5000" w:type="pct"/>
        <w:tblLayout w:type="fixed"/>
        <w:tblCellMar>
          <w:top w:w="115" w:type="dxa"/>
          <w:left w:w="115" w:type="dxa"/>
          <w:bottom w:w="115" w:type="dxa"/>
          <w:right w:w="115" w:type="dxa"/>
        </w:tblCellMar>
        <w:tblLook w:val="04A0" w:firstRow="1" w:lastRow="0" w:firstColumn="1" w:lastColumn="0" w:noHBand="0" w:noVBand="1"/>
      </w:tblPr>
      <w:tblGrid>
        <w:gridCol w:w="11532"/>
        <w:gridCol w:w="2858"/>
      </w:tblGrid>
      <w:tr w:rsidR="0005775C" w:rsidRPr="005F276F" w14:paraId="71065F99" w14:textId="77777777" w:rsidTr="000C375D">
        <w:trPr>
          <w:trHeight w:val="145"/>
        </w:trPr>
        <w:tc>
          <w:tcPr>
            <w:tcW w:w="5000" w:type="pct"/>
            <w:gridSpan w:val="2"/>
          </w:tcPr>
          <w:p w14:paraId="6E0EEA8B" w14:textId="796A61E9" w:rsidR="0005775C" w:rsidRPr="0005775C" w:rsidRDefault="0005775C" w:rsidP="000C375D">
            <w:pPr>
              <w:spacing w:line="276" w:lineRule="auto"/>
              <w:jc w:val="center"/>
              <w:rPr>
                <w:b/>
                <w:sz w:val="21"/>
                <w:szCs w:val="21"/>
              </w:rPr>
            </w:pPr>
            <w:r w:rsidRPr="005F276F">
              <w:rPr>
                <w:b/>
                <w:sz w:val="21"/>
                <w:szCs w:val="21"/>
              </w:rPr>
              <w:t>Step 4: Implement and explore your resilience plan</w:t>
            </w:r>
            <w:r w:rsidR="0036360E">
              <w:rPr>
                <w:b/>
                <w:sz w:val="21"/>
                <w:szCs w:val="21"/>
              </w:rPr>
              <w:t xml:space="preserve"> – 1</w:t>
            </w:r>
            <w:r w:rsidR="000B4E87">
              <w:rPr>
                <w:b/>
                <w:sz w:val="21"/>
                <w:szCs w:val="21"/>
              </w:rPr>
              <w:t>0</w:t>
            </w:r>
            <w:r>
              <w:rPr>
                <w:b/>
                <w:sz w:val="21"/>
                <w:szCs w:val="21"/>
              </w:rPr>
              <w:t xml:space="preserve"> minutes</w:t>
            </w:r>
          </w:p>
          <w:p w14:paraId="4F89B58A" w14:textId="5E4C36C2" w:rsidR="0005775C" w:rsidRPr="0005775C" w:rsidRDefault="00CE60D3" w:rsidP="006665CD">
            <w:pPr>
              <w:spacing w:line="276" w:lineRule="auto"/>
              <w:jc w:val="center"/>
              <w:rPr>
                <w:sz w:val="21"/>
                <w:szCs w:val="21"/>
              </w:rPr>
            </w:pPr>
            <w:r w:rsidRPr="00800BE3">
              <w:rPr>
                <w:i/>
                <w:sz w:val="18"/>
                <w:szCs w:val="18"/>
              </w:rPr>
              <w:t>Materials Needed</w:t>
            </w:r>
            <w:r w:rsidR="006665CD" w:rsidRPr="00800BE3">
              <w:rPr>
                <w:i/>
                <w:sz w:val="18"/>
                <w:szCs w:val="18"/>
              </w:rPr>
              <w:t xml:space="preserve">: </w:t>
            </w:r>
            <w:proofErr w:type="spellStart"/>
            <w:r w:rsidR="006665CD">
              <w:rPr>
                <w:i/>
                <w:sz w:val="18"/>
                <w:szCs w:val="18"/>
              </w:rPr>
              <w:t>StoryMap</w:t>
            </w:r>
            <w:proofErr w:type="spellEnd"/>
          </w:p>
        </w:tc>
      </w:tr>
      <w:tr w:rsidR="00CE60D3" w:rsidRPr="005F276F" w14:paraId="74B97DC3" w14:textId="77777777" w:rsidTr="00CE60D3">
        <w:trPr>
          <w:trHeight w:val="5153"/>
        </w:trPr>
        <w:tc>
          <w:tcPr>
            <w:tcW w:w="4007" w:type="pct"/>
          </w:tcPr>
          <w:p w14:paraId="7086A01B" w14:textId="77777777" w:rsidR="006665CD" w:rsidRDefault="006665CD" w:rsidP="006665CD">
            <w:pPr>
              <w:pStyle w:val="ListParagraph"/>
              <w:numPr>
                <w:ilvl w:val="0"/>
                <w:numId w:val="1"/>
              </w:numPr>
              <w:spacing w:line="276" w:lineRule="auto"/>
              <w:rPr>
                <w:sz w:val="21"/>
                <w:szCs w:val="20"/>
              </w:rPr>
            </w:pPr>
            <w:r w:rsidRPr="0070666F">
              <w:rPr>
                <w:sz w:val="21"/>
                <w:szCs w:val="20"/>
              </w:rPr>
              <w:t xml:space="preserve">Facilitators </w:t>
            </w:r>
            <w:r>
              <w:rPr>
                <w:sz w:val="21"/>
                <w:szCs w:val="20"/>
              </w:rPr>
              <w:t>in each group</w:t>
            </w:r>
            <w:r w:rsidRPr="0070666F">
              <w:rPr>
                <w:sz w:val="21"/>
                <w:szCs w:val="20"/>
              </w:rPr>
              <w:t xml:space="preserve"> will guide the participants to see what happened to the community at large and to certain stakeholders using </w:t>
            </w:r>
            <w:proofErr w:type="spellStart"/>
            <w:r>
              <w:rPr>
                <w:sz w:val="21"/>
                <w:szCs w:val="20"/>
              </w:rPr>
              <w:t>StoryMap</w:t>
            </w:r>
            <w:proofErr w:type="spellEnd"/>
            <w:r w:rsidRPr="0070666F">
              <w:rPr>
                <w:sz w:val="21"/>
                <w:szCs w:val="20"/>
              </w:rPr>
              <w:t xml:space="preserve"> visualizations. </w:t>
            </w:r>
          </w:p>
          <w:p w14:paraId="77B931ED" w14:textId="77777777" w:rsidR="006665CD" w:rsidRPr="0070666F" w:rsidRDefault="006665CD" w:rsidP="006665CD">
            <w:pPr>
              <w:pStyle w:val="ListParagraph"/>
              <w:numPr>
                <w:ilvl w:val="0"/>
                <w:numId w:val="1"/>
              </w:numPr>
              <w:spacing w:line="276" w:lineRule="auto"/>
              <w:rPr>
                <w:sz w:val="21"/>
                <w:szCs w:val="20"/>
              </w:rPr>
            </w:pPr>
            <w:r>
              <w:rPr>
                <w:sz w:val="21"/>
                <w:szCs w:val="20"/>
              </w:rPr>
              <w:t xml:space="preserve">Once the group chooses a plan, have ONLY THE FACILITATOR choose “submit your resiliency plan to us by clicking here” This will lead you to a google form where you can click and submit the plan your group chose. Once you have done that, instruct the group to go to “visualize your plan by the options below.” Scroll to your plan and click it, this will open a new tab to be able to fully explore your plan as a group. </w:t>
            </w:r>
          </w:p>
          <w:p w14:paraId="16BD56B3" w14:textId="36A9BE71" w:rsidR="006665CD" w:rsidRDefault="006665CD" w:rsidP="006665CD">
            <w:pPr>
              <w:pStyle w:val="ListParagraph"/>
              <w:numPr>
                <w:ilvl w:val="0"/>
                <w:numId w:val="1"/>
              </w:numPr>
              <w:spacing w:line="276" w:lineRule="auto"/>
              <w:rPr>
                <w:sz w:val="21"/>
                <w:szCs w:val="20"/>
                <w:highlight w:val="yellow"/>
              </w:rPr>
            </w:pPr>
            <w:r w:rsidRPr="00EE3F01">
              <w:rPr>
                <w:sz w:val="21"/>
                <w:szCs w:val="20"/>
                <w:highlight w:val="yellow"/>
              </w:rPr>
              <w:t>“Now that you have created a plan, let’s see what it will look like when it’s implemented in</w:t>
            </w:r>
            <w:r>
              <w:rPr>
                <w:sz w:val="21"/>
                <w:szCs w:val="20"/>
                <w:highlight w:val="yellow"/>
              </w:rPr>
              <w:t xml:space="preserve"> </w:t>
            </w:r>
            <w:proofErr w:type="spellStart"/>
            <w:r>
              <w:rPr>
                <w:sz w:val="21"/>
                <w:szCs w:val="20"/>
                <w:highlight w:val="yellow"/>
              </w:rPr>
              <w:t>Heattown</w:t>
            </w:r>
            <w:proofErr w:type="spellEnd"/>
            <w:r w:rsidRPr="00EE3F01">
              <w:rPr>
                <w:sz w:val="21"/>
                <w:szCs w:val="20"/>
                <w:highlight w:val="yellow"/>
              </w:rPr>
              <w:t xml:space="preserve">. We will have 10 minutes to </w:t>
            </w:r>
            <w:r>
              <w:rPr>
                <w:sz w:val="21"/>
                <w:szCs w:val="20"/>
                <w:highlight w:val="yellow"/>
              </w:rPr>
              <w:t>walk through</w:t>
            </w:r>
            <w:r w:rsidRPr="00EE3F01">
              <w:rPr>
                <w:sz w:val="21"/>
                <w:szCs w:val="20"/>
                <w:highlight w:val="yellow"/>
              </w:rPr>
              <w:t xml:space="preserve"> </w:t>
            </w:r>
            <w:r>
              <w:rPr>
                <w:sz w:val="21"/>
                <w:szCs w:val="20"/>
                <w:highlight w:val="yellow"/>
              </w:rPr>
              <w:t>the</w:t>
            </w:r>
            <w:r w:rsidRPr="00EE3F01">
              <w:rPr>
                <w:sz w:val="21"/>
                <w:szCs w:val="20"/>
                <w:highlight w:val="yellow"/>
              </w:rPr>
              <w:t xml:space="preserve"> </w:t>
            </w:r>
            <w:r>
              <w:rPr>
                <w:sz w:val="21"/>
                <w:szCs w:val="20"/>
                <w:highlight w:val="yellow"/>
              </w:rPr>
              <w:t>plan</w:t>
            </w:r>
            <w:r w:rsidRPr="00EE3F01">
              <w:rPr>
                <w:sz w:val="21"/>
                <w:szCs w:val="20"/>
                <w:highlight w:val="yellow"/>
              </w:rPr>
              <w:t xml:space="preserve"> on </w:t>
            </w:r>
            <w:proofErr w:type="spellStart"/>
            <w:r>
              <w:rPr>
                <w:sz w:val="21"/>
                <w:szCs w:val="20"/>
                <w:highlight w:val="yellow"/>
              </w:rPr>
              <w:t>StoryMap</w:t>
            </w:r>
            <w:proofErr w:type="spellEnd"/>
            <w:r w:rsidRPr="00EE3F01">
              <w:rPr>
                <w:sz w:val="21"/>
                <w:szCs w:val="20"/>
                <w:highlight w:val="yellow"/>
              </w:rPr>
              <w:t xml:space="preserve"> and discuss how the plan has affected the city and the people who live there.</w:t>
            </w:r>
            <w:r>
              <w:rPr>
                <w:sz w:val="21"/>
                <w:szCs w:val="20"/>
                <w:highlight w:val="yellow"/>
              </w:rPr>
              <w:t xml:space="preserve"> Please read the </w:t>
            </w:r>
            <w:r w:rsidRPr="00270E55">
              <w:rPr>
                <w:b/>
                <w:bCs/>
                <w:sz w:val="21"/>
                <w:szCs w:val="20"/>
                <w:highlight w:val="yellow"/>
              </w:rPr>
              <w:t>introduction</w:t>
            </w:r>
            <w:r>
              <w:rPr>
                <w:sz w:val="21"/>
                <w:szCs w:val="20"/>
                <w:highlight w:val="yellow"/>
              </w:rPr>
              <w:t xml:space="preserve"> to the appropriate final resilience plan out loud. This will give you an overview of your plan before going through the rest of the tabs”</w:t>
            </w:r>
          </w:p>
          <w:p w14:paraId="78B3BF68" w14:textId="77777777" w:rsidR="006665CD" w:rsidRPr="00EE3F01" w:rsidRDefault="006665CD" w:rsidP="006665CD">
            <w:pPr>
              <w:pStyle w:val="ListParagraph"/>
              <w:numPr>
                <w:ilvl w:val="0"/>
                <w:numId w:val="1"/>
              </w:numPr>
              <w:spacing w:line="276" w:lineRule="auto"/>
              <w:rPr>
                <w:sz w:val="21"/>
                <w:szCs w:val="20"/>
              </w:rPr>
            </w:pPr>
            <w:r w:rsidRPr="00EE3F01">
              <w:rPr>
                <w:sz w:val="21"/>
                <w:szCs w:val="20"/>
                <w:highlight w:val="yellow"/>
              </w:rPr>
              <w:t>“Here is a visualization of the resilience plan you created. Do you notice any changes?”</w:t>
            </w:r>
          </w:p>
          <w:p w14:paraId="22C2E355" w14:textId="77777777" w:rsidR="006665CD" w:rsidRPr="00270E55" w:rsidRDefault="006665CD" w:rsidP="006665CD">
            <w:pPr>
              <w:pStyle w:val="ListParagraph"/>
              <w:numPr>
                <w:ilvl w:val="1"/>
                <w:numId w:val="1"/>
              </w:numPr>
              <w:spacing w:line="276" w:lineRule="auto"/>
              <w:rPr>
                <w:sz w:val="21"/>
                <w:szCs w:val="20"/>
              </w:rPr>
            </w:pPr>
            <w:r w:rsidRPr="00EE3F01">
              <w:rPr>
                <w:sz w:val="21"/>
                <w:szCs w:val="20"/>
              </w:rPr>
              <w:t xml:space="preserve">Click on the appropriate link for your </w:t>
            </w:r>
            <w:r>
              <w:rPr>
                <w:sz w:val="21"/>
                <w:szCs w:val="20"/>
              </w:rPr>
              <w:t>groups</w:t>
            </w:r>
            <w:r w:rsidRPr="00EE3F01">
              <w:rPr>
                <w:sz w:val="21"/>
                <w:szCs w:val="20"/>
              </w:rPr>
              <w:t xml:space="preserve">’ chosen plan </w:t>
            </w:r>
            <w:r>
              <w:rPr>
                <w:sz w:val="21"/>
                <w:szCs w:val="20"/>
              </w:rPr>
              <w:t xml:space="preserve">and click through it by clicking on the top tabs and scrolling down through them. Either you or the participants can read through the tabs. </w:t>
            </w:r>
          </w:p>
          <w:p w14:paraId="2997F2BF" w14:textId="6067C50C" w:rsidR="006665CD" w:rsidRPr="00EE3F01" w:rsidRDefault="006665CD" w:rsidP="006665CD">
            <w:pPr>
              <w:pStyle w:val="ListParagraph"/>
              <w:numPr>
                <w:ilvl w:val="0"/>
                <w:numId w:val="1"/>
              </w:numPr>
              <w:spacing w:line="276" w:lineRule="auto"/>
              <w:rPr>
                <w:sz w:val="21"/>
                <w:szCs w:val="20"/>
              </w:rPr>
            </w:pPr>
            <w:r w:rsidRPr="00EE3F01">
              <w:rPr>
                <w:sz w:val="21"/>
                <w:szCs w:val="20"/>
              </w:rPr>
              <w:t xml:space="preserve">Once the participants understand how their plan affects </w:t>
            </w:r>
            <w:proofErr w:type="spellStart"/>
            <w:r>
              <w:rPr>
                <w:sz w:val="21"/>
                <w:szCs w:val="20"/>
              </w:rPr>
              <w:t>Heattown</w:t>
            </w:r>
            <w:proofErr w:type="spellEnd"/>
            <w:r w:rsidRPr="00EE3F01">
              <w:rPr>
                <w:sz w:val="21"/>
                <w:szCs w:val="20"/>
              </w:rPr>
              <w:t xml:space="preserve">, the Facilitator should ask prompting questions about the economic, social and environmental impacts of the </w:t>
            </w:r>
            <w:r>
              <w:rPr>
                <w:sz w:val="21"/>
                <w:szCs w:val="20"/>
              </w:rPr>
              <w:t>group</w:t>
            </w:r>
            <w:r w:rsidRPr="00EE3F01">
              <w:rPr>
                <w:sz w:val="21"/>
                <w:szCs w:val="20"/>
              </w:rPr>
              <w:t xml:space="preserve">’s plan. Some options for questions are below. </w:t>
            </w:r>
          </w:p>
          <w:p w14:paraId="45484C13" w14:textId="77777777" w:rsidR="006665CD" w:rsidRPr="00EE3F01" w:rsidRDefault="006665CD" w:rsidP="006665CD">
            <w:pPr>
              <w:pStyle w:val="ListParagraph"/>
              <w:numPr>
                <w:ilvl w:val="1"/>
                <w:numId w:val="1"/>
              </w:numPr>
              <w:spacing w:line="276" w:lineRule="auto"/>
              <w:rPr>
                <w:sz w:val="21"/>
                <w:szCs w:val="20"/>
                <w:highlight w:val="yellow"/>
              </w:rPr>
            </w:pPr>
            <w:r w:rsidRPr="00EE3F01">
              <w:rPr>
                <w:sz w:val="21"/>
                <w:szCs w:val="20"/>
                <w:highlight w:val="yellow"/>
              </w:rPr>
              <w:t>“How do you think your resilience plan impacted the economy?”; “How do you think your resilience plan impacted the society</w:t>
            </w:r>
            <w:proofErr w:type="gramStart"/>
            <w:r w:rsidRPr="00EE3F01">
              <w:rPr>
                <w:sz w:val="21"/>
                <w:szCs w:val="20"/>
                <w:highlight w:val="yellow"/>
              </w:rPr>
              <w:t>?;</w:t>
            </w:r>
            <w:proofErr w:type="gramEnd"/>
            <w:r w:rsidRPr="00EE3F01">
              <w:rPr>
                <w:sz w:val="21"/>
                <w:szCs w:val="20"/>
                <w:highlight w:val="yellow"/>
              </w:rPr>
              <w:t xml:space="preserve"> “How do you think your resilience plan impacted the environment?”</w:t>
            </w:r>
          </w:p>
          <w:p w14:paraId="019B41B5" w14:textId="77777777" w:rsidR="006665CD" w:rsidRDefault="006665CD" w:rsidP="006665CD">
            <w:pPr>
              <w:pStyle w:val="ListParagraph"/>
              <w:numPr>
                <w:ilvl w:val="0"/>
                <w:numId w:val="1"/>
              </w:numPr>
              <w:spacing w:line="276" w:lineRule="auto"/>
              <w:rPr>
                <w:sz w:val="21"/>
                <w:szCs w:val="20"/>
              </w:rPr>
            </w:pPr>
            <w:r w:rsidRPr="00EE3F01">
              <w:rPr>
                <w:sz w:val="21"/>
                <w:szCs w:val="20"/>
                <w:highlight w:val="yellow"/>
              </w:rPr>
              <w:t>“Did the plan impact the city in a positive or negative way? How so? Were some areas/people impacted positively, and some negatively? What do you think about that?”</w:t>
            </w:r>
          </w:p>
          <w:p w14:paraId="5337B58A" w14:textId="3C347733" w:rsidR="000C375D" w:rsidRPr="00CE60D3" w:rsidRDefault="006665CD" w:rsidP="006665CD">
            <w:pPr>
              <w:pStyle w:val="ListParagraph"/>
              <w:numPr>
                <w:ilvl w:val="1"/>
                <w:numId w:val="1"/>
              </w:numPr>
              <w:spacing w:line="276" w:lineRule="auto"/>
              <w:rPr>
                <w:sz w:val="21"/>
                <w:szCs w:val="20"/>
                <w:highlight w:val="yellow"/>
              </w:rPr>
            </w:pPr>
            <w:r>
              <w:rPr>
                <w:sz w:val="21"/>
                <w:szCs w:val="20"/>
              </w:rPr>
              <w:t>Once you are finished discussing your plan, head back into the main Zoom room.</w:t>
            </w:r>
          </w:p>
        </w:tc>
        <w:tc>
          <w:tcPr>
            <w:tcW w:w="993" w:type="pct"/>
          </w:tcPr>
          <w:p w14:paraId="219BE554" w14:textId="49B44072" w:rsidR="000C375D" w:rsidRPr="00CC10D2" w:rsidRDefault="000C0667" w:rsidP="000C375D">
            <w:pPr>
              <w:spacing w:line="276" w:lineRule="auto"/>
              <w:rPr>
                <w:sz w:val="21"/>
                <w:szCs w:val="21"/>
              </w:rPr>
            </w:pPr>
            <w:r>
              <w:rPr>
                <w:noProof/>
              </w:rPr>
              <w:drawing>
                <wp:anchor distT="0" distB="0" distL="114300" distR="114300" simplePos="0" relativeHeight="251730944" behindDoc="0" locked="0" layoutInCell="1" allowOverlap="1" wp14:anchorId="57B46076" wp14:editId="0DE74100">
                  <wp:simplePos x="0" y="0"/>
                  <wp:positionH relativeFrom="column">
                    <wp:posOffset>0</wp:posOffset>
                  </wp:positionH>
                  <wp:positionV relativeFrom="paragraph">
                    <wp:posOffset>1041451</wp:posOffset>
                  </wp:positionV>
                  <wp:extent cx="1668780" cy="97726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8780" cy="977265"/>
                          </a:xfrm>
                          <a:prstGeom prst="rect">
                            <a:avLst/>
                          </a:prstGeom>
                        </pic:spPr>
                      </pic:pic>
                    </a:graphicData>
                  </a:graphic>
                </wp:anchor>
              </w:drawing>
            </w:r>
            <w:r>
              <w:rPr>
                <w:b/>
                <w:noProof/>
                <w:sz w:val="22"/>
              </w:rPr>
              <w:drawing>
                <wp:anchor distT="0" distB="0" distL="114300" distR="114300" simplePos="0" relativeHeight="251713536" behindDoc="0" locked="0" layoutInCell="1" allowOverlap="1" wp14:anchorId="3B29E48F" wp14:editId="442CF0E7">
                  <wp:simplePos x="0" y="0"/>
                  <wp:positionH relativeFrom="column">
                    <wp:posOffset>340995</wp:posOffset>
                  </wp:positionH>
                  <wp:positionV relativeFrom="paragraph">
                    <wp:posOffset>2173275</wp:posOffset>
                  </wp:positionV>
                  <wp:extent cx="1059180" cy="1671320"/>
                  <wp:effectExtent l="0" t="0" r="762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s%20for%20facilitation%20guide/drought%20resilience%20plan%20viz%20card.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5918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2808E448" wp14:editId="5919E603">
                  <wp:simplePos x="0" y="0"/>
                  <wp:positionH relativeFrom="column">
                    <wp:posOffset>0</wp:posOffset>
                  </wp:positionH>
                  <wp:positionV relativeFrom="paragraph">
                    <wp:posOffset>3175</wp:posOffset>
                  </wp:positionV>
                  <wp:extent cx="1699260" cy="8261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99260" cy="826135"/>
                          </a:xfrm>
                          <a:prstGeom prst="rect">
                            <a:avLst/>
                          </a:prstGeom>
                        </pic:spPr>
                      </pic:pic>
                    </a:graphicData>
                  </a:graphic>
                </wp:anchor>
              </w:drawing>
            </w:r>
          </w:p>
        </w:tc>
      </w:tr>
    </w:tbl>
    <w:p w14:paraId="1465C988" w14:textId="5A3B237D" w:rsidR="0050181E" w:rsidRDefault="0050181E">
      <w:pPr>
        <w:rPr>
          <w:b/>
          <w:sz w:val="21"/>
          <w:szCs w:val="21"/>
        </w:rPr>
      </w:pPr>
    </w:p>
    <w:p w14:paraId="29CD680D" w14:textId="481D74F1" w:rsidR="000B4E87" w:rsidRDefault="000B4E87">
      <w:pPr>
        <w:rPr>
          <w:b/>
          <w:sz w:val="21"/>
          <w:szCs w:val="21"/>
        </w:rPr>
      </w:pPr>
    </w:p>
    <w:p w14:paraId="2D1C2090" w14:textId="2B19F414" w:rsidR="000B4E87" w:rsidRDefault="000B4E87">
      <w:pPr>
        <w:rPr>
          <w:b/>
          <w:sz w:val="21"/>
          <w:szCs w:val="21"/>
        </w:rPr>
      </w:pPr>
    </w:p>
    <w:p w14:paraId="529B21B8" w14:textId="77777777" w:rsidR="006665CD" w:rsidRDefault="006665CD" w:rsidP="00666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pPr>
      <w:proofErr w:type="spellStart"/>
      <w:r w:rsidRPr="004B7E95">
        <w:rPr>
          <w:rFonts w:asciiTheme="majorHAnsi" w:hAnsiTheme="majorHAnsi" w:cs="Helvetica"/>
          <w:b/>
          <w:i/>
          <w:lang w:eastAsia="ja-JP"/>
        </w:rPr>
        <w:t>StoryMap</w:t>
      </w:r>
      <w:proofErr w:type="spellEnd"/>
      <w:r w:rsidRPr="004B7E95">
        <w:rPr>
          <w:rFonts w:asciiTheme="majorHAnsi" w:hAnsiTheme="majorHAnsi" w:cs="Helvetica"/>
          <w:b/>
          <w:i/>
          <w:lang w:eastAsia="ja-JP"/>
        </w:rPr>
        <w:t xml:space="preserve"> Link: </w:t>
      </w:r>
      <w:hyperlink r:id="rId19" w:history="1">
        <w:r w:rsidRPr="00B11128">
          <w:rPr>
            <w:rStyle w:val="Hyperlink"/>
          </w:rPr>
          <w:t>https://nu.maps.arcgis.com/apps/MapSeries/index.html?appid=2ebc34df58de4fbda673af295df391df</w:t>
        </w:r>
      </w:hyperlink>
      <w:r>
        <w:t xml:space="preserve"> </w:t>
      </w:r>
    </w:p>
    <w:p w14:paraId="030EB864" w14:textId="04372535" w:rsidR="006665CD" w:rsidRPr="00BD56B5" w:rsidRDefault="006665CD" w:rsidP="00666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b/>
          <w:sz w:val="22"/>
        </w:rPr>
        <w:sectPr w:rsidR="006665CD" w:rsidRPr="00BD56B5" w:rsidSect="006665CD">
          <w:footerReference w:type="even" r:id="rId20"/>
          <w:footerReference w:type="default" r:id="rId21"/>
          <w:type w:val="continuous"/>
          <w:pgSz w:w="15840" w:h="12240" w:orient="landscape"/>
          <w:pgMar w:top="576" w:right="720" w:bottom="720" w:left="720" w:header="720" w:footer="432" w:gutter="0"/>
          <w:pgNumType w:start="1"/>
          <w:cols w:space="720"/>
          <w:docGrid w:linePitch="360"/>
        </w:sectPr>
      </w:pPr>
      <w:r w:rsidRPr="004B7E95">
        <w:rPr>
          <w:rFonts w:asciiTheme="majorHAnsi" w:hAnsiTheme="majorHAnsi" w:cs="Helvetica"/>
          <w:b/>
          <w:bCs/>
          <w:i/>
          <w:iCs/>
          <w:lang w:eastAsia="ja-JP"/>
        </w:rPr>
        <w:t xml:space="preserve"> Using ESRI </w:t>
      </w:r>
      <w:proofErr w:type="spellStart"/>
      <w:r w:rsidRPr="004B7E95">
        <w:rPr>
          <w:rFonts w:asciiTheme="majorHAnsi" w:hAnsiTheme="majorHAnsi" w:cs="Helvetica"/>
          <w:b/>
          <w:bCs/>
          <w:i/>
          <w:iCs/>
          <w:lang w:eastAsia="ja-JP"/>
        </w:rPr>
        <w:t>Storymap</w:t>
      </w:r>
      <w:proofErr w:type="spellEnd"/>
      <w:r w:rsidRPr="004B7E95">
        <w:rPr>
          <w:rFonts w:asciiTheme="majorHAnsi" w:hAnsiTheme="majorHAnsi" w:cs="Helvetica"/>
          <w:b/>
          <w:bCs/>
          <w:i/>
          <w:iCs/>
          <w:lang w:eastAsia="ja-JP"/>
        </w:rPr>
        <w:t xml:space="preserve">: </w:t>
      </w:r>
      <w:hyperlink r:id="rId22" w:history="1">
        <w:r w:rsidRPr="004B7E95">
          <w:rPr>
            <w:rStyle w:val="Hyperlink"/>
            <w:rFonts w:asciiTheme="majorHAnsi" w:hAnsiTheme="majorHAnsi" w:cs="Helvetica"/>
            <w:bCs/>
            <w:iCs/>
            <w:lang w:eastAsia="ja-JP"/>
          </w:rPr>
          <w:t>https://www.youtube.com/watch?v=55e2tiLpvcs&amp;feature=youtu.be</w:t>
        </w:r>
      </w:hyperlink>
    </w:p>
    <w:p w14:paraId="1DB56CD9" w14:textId="541D828B" w:rsidR="000B4E87" w:rsidRDefault="000B4E87">
      <w:pPr>
        <w:rPr>
          <w:b/>
          <w:sz w:val="21"/>
          <w:szCs w:val="21"/>
        </w:rPr>
      </w:pPr>
    </w:p>
    <w:p w14:paraId="0B25F3CD" w14:textId="4A06C920" w:rsidR="000B4E87" w:rsidRDefault="000B4E87">
      <w:pPr>
        <w:rPr>
          <w:b/>
          <w:sz w:val="21"/>
          <w:szCs w:val="21"/>
        </w:rPr>
      </w:pPr>
    </w:p>
    <w:p w14:paraId="015EBFAC" w14:textId="2AEBE44E" w:rsidR="000B4E87" w:rsidRDefault="000B4E87">
      <w:pPr>
        <w:rPr>
          <w:b/>
          <w:sz w:val="21"/>
          <w:szCs w:val="21"/>
        </w:rPr>
      </w:pPr>
    </w:p>
    <w:p w14:paraId="36A24E5E" w14:textId="0BA53CD0" w:rsidR="000B4E87" w:rsidRDefault="000B4E87">
      <w:pPr>
        <w:rPr>
          <w:b/>
          <w:sz w:val="21"/>
          <w:szCs w:val="21"/>
        </w:rPr>
      </w:pPr>
    </w:p>
    <w:p w14:paraId="5D1AAC76" w14:textId="63570DD8" w:rsidR="000B4E87" w:rsidRDefault="000B4E87">
      <w:pPr>
        <w:rPr>
          <w:b/>
          <w:sz w:val="21"/>
          <w:szCs w:val="21"/>
        </w:rPr>
      </w:pPr>
    </w:p>
    <w:p w14:paraId="1DBB15A7" w14:textId="2D3A56A6" w:rsidR="000B4E87" w:rsidRDefault="000B4E87">
      <w:pPr>
        <w:rPr>
          <w:b/>
          <w:sz w:val="21"/>
          <w:szCs w:val="21"/>
        </w:rPr>
      </w:pPr>
    </w:p>
    <w:p w14:paraId="321AF3E0" w14:textId="4F0A9C7C" w:rsidR="000B4E87" w:rsidRDefault="000B4E87">
      <w:pPr>
        <w:rPr>
          <w:b/>
          <w:sz w:val="21"/>
          <w:szCs w:val="21"/>
        </w:rPr>
      </w:pPr>
    </w:p>
    <w:p w14:paraId="65221F28" w14:textId="691220C3" w:rsidR="000B4E87" w:rsidRDefault="000B4E87">
      <w:pPr>
        <w:rPr>
          <w:b/>
          <w:sz w:val="21"/>
          <w:szCs w:val="21"/>
        </w:rPr>
      </w:pPr>
    </w:p>
    <w:p w14:paraId="777FD3DE" w14:textId="7DEFF597" w:rsidR="000B4E87" w:rsidRDefault="000B4E87">
      <w:pPr>
        <w:rPr>
          <w:b/>
          <w:sz w:val="21"/>
          <w:szCs w:val="21"/>
        </w:rPr>
      </w:pPr>
    </w:p>
    <w:p w14:paraId="79AD8B20" w14:textId="11BF52C6" w:rsidR="000B4E87" w:rsidRDefault="000B4E87">
      <w:pPr>
        <w:rPr>
          <w:b/>
          <w:sz w:val="21"/>
          <w:szCs w:val="21"/>
        </w:rPr>
      </w:pPr>
    </w:p>
    <w:p w14:paraId="73D72B0D" w14:textId="4B1DE8D6" w:rsidR="000B4E87" w:rsidRDefault="000B4E87">
      <w:pPr>
        <w:rPr>
          <w:b/>
          <w:sz w:val="21"/>
          <w:szCs w:val="21"/>
        </w:rPr>
      </w:pPr>
    </w:p>
    <w:p w14:paraId="557A3980" w14:textId="77777777" w:rsidR="000B4E87" w:rsidRDefault="000B4E87">
      <w:pPr>
        <w:rPr>
          <w:b/>
          <w:sz w:val="21"/>
          <w:szCs w:val="21"/>
        </w:rPr>
      </w:pPr>
    </w:p>
    <w:p w14:paraId="09FAF121" w14:textId="77777777" w:rsidR="000B4E87" w:rsidRDefault="000B4E87">
      <w:pPr>
        <w:rPr>
          <w:b/>
          <w:sz w:val="21"/>
          <w:szCs w:val="21"/>
        </w:rPr>
      </w:pPr>
    </w:p>
    <w:p w14:paraId="369EC665" w14:textId="77777777" w:rsidR="00416C1A" w:rsidRDefault="00416C1A">
      <w:pPr>
        <w:rPr>
          <w:b/>
          <w:sz w:val="21"/>
          <w:szCs w:val="21"/>
        </w:rPr>
      </w:pPr>
    </w:p>
    <w:p w14:paraId="01684493" w14:textId="4A9721CA" w:rsidR="0050181E" w:rsidRPr="00D727D0" w:rsidRDefault="000C0667" w:rsidP="000C0667">
      <w:pPr>
        <w:jc w:val="center"/>
        <w:outlineLvl w:val="0"/>
        <w:rPr>
          <w:b/>
        </w:rPr>
      </w:pPr>
      <w:r>
        <w:rPr>
          <w:b/>
        </w:rPr>
        <w:t>STORY MAP</w:t>
      </w:r>
      <w:r w:rsidR="0050181E" w:rsidRPr="009B449C">
        <w:rPr>
          <w:b/>
        </w:rPr>
        <w:t xml:space="preserve"> RESILIENCE PLAN CODES</w:t>
      </w:r>
      <w:r w:rsidR="0050181E">
        <w:rPr>
          <w:b/>
        </w:rPr>
        <w:t xml:space="preserve"> &amp; LEGEND</w:t>
      </w:r>
    </w:p>
    <w:tbl>
      <w:tblPr>
        <w:tblStyle w:val="TableGrid"/>
        <w:tblW w:w="8561" w:type="dxa"/>
        <w:jc w:val="center"/>
        <w:tblLook w:val="04A0" w:firstRow="1" w:lastRow="0" w:firstColumn="1" w:lastColumn="0" w:noHBand="0" w:noVBand="1"/>
      </w:tblPr>
      <w:tblGrid>
        <w:gridCol w:w="4646"/>
        <w:gridCol w:w="3915"/>
      </w:tblGrid>
      <w:tr w:rsidR="0050181E" w14:paraId="7056D573" w14:textId="77777777" w:rsidTr="000C0667">
        <w:trPr>
          <w:trHeight w:val="274"/>
          <w:jc w:val="center"/>
        </w:trPr>
        <w:tc>
          <w:tcPr>
            <w:tcW w:w="8561" w:type="dxa"/>
            <w:gridSpan w:val="2"/>
          </w:tcPr>
          <w:p w14:paraId="181B74A6" w14:textId="77777777" w:rsidR="0050181E" w:rsidRPr="001466F8" w:rsidRDefault="0050181E" w:rsidP="000C0667">
            <w:pPr>
              <w:jc w:val="center"/>
              <w:rPr>
                <w:b/>
                <w:sz w:val="22"/>
              </w:rPr>
            </w:pPr>
            <w:r w:rsidRPr="001466F8">
              <w:rPr>
                <w:b/>
                <w:sz w:val="22"/>
              </w:rPr>
              <w:t>Legend</w:t>
            </w:r>
          </w:p>
        </w:tc>
      </w:tr>
      <w:tr w:rsidR="0050181E" w14:paraId="4D27CF99" w14:textId="77777777" w:rsidTr="000C0667">
        <w:trPr>
          <w:trHeight w:val="3131"/>
          <w:jc w:val="center"/>
        </w:trPr>
        <w:tc>
          <w:tcPr>
            <w:tcW w:w="4646" w:type="dxa"/>
          </w:tcPr>
          <w:p w14:paraId="4E479D9E" w14:textId="6D8E47DF" w:rsidR="0050181E" w:rsidRPr="00B55744" w:rsidRDefault="00177C8B" w:rsidP="000C0667">
            <w:pPr>
              <w:jc w:val="center"/>
              <w:rPr>
                <w:b/>
                <w:sz w:val="22"/>
              </w:rPr>
            </w:pPr>
            <w:r>
              <w:rPr>
                <w:b/>
                <w:sz w:val="22"/>
              </w:rPr>
              <w:t>Heat-related deaths (2012)</w:t>
            </w:r>
          </w:p>
          <w:p w14:paraId="2C7689CC" w14:textId="22F821C5" w:rsidR="00177C8B" w:rsidRPr="00B55744" w:rsidRDefault="00177C8B" w:rsidP="000C0667">
            <w:pPr>
              <w:pStyle w:val="ListParagraph"/>
              <w:numPr>
                <w:ilvl w:val="0"/>
                <w:numId w:val="1"/>
              </w:numPr>
              <w:jc w:val="center"/>
              <w:rPr>
                <w:sz w:val="22"/>
              </w:rPr>
            </w:pPr>
            <w:r>
              <w:rPr>
                <w:sz w:val="22"/>
              </w:rPr>
              <w:t xml:space="preserve">Represents the spatial distribution of heat-related deaths in </w:t>
            </w:r>
            <w:proofErr w:type="spellStart"/>
            <w:r>
              <w:rPr>
                <w:sz w:val="22"/>
              </w:rPr>
              <w:t>Heattown</w:t>
            </w:r>
            <w:proofErr w:type="spellEnd"/>
            <w:r>
              <w:rPr>
                <w:sz w:val="22"/>
              </w:rPr>
              <w:t xml:space="preserve"> during the summer of 2012.</w:t>
            </w:r>
          </w:p>
          <w:p w14:paraId="279222F4" w14:textId="24343ED0" w:rsidR="0050181E" w:rsidRDefault="005E0FE9" w:rsidP="000C0667">
            <w:pPr>
              <w:pStyle w:val="ListParagraph"/>
              <w:numPr>
                <w:ilvl w:val="0"/>
                <w:numId w:val="1"/>
              </w:numPr>
              <w:jc w:val="center"/>
              <w:rPr>
                <w:sz w:val="22"/>
              </w:rPr>
            </w:pPr>
            <w:r>
              <w:rPr>
                <w:sz w:val="22"/>
              </w:rPr>
              <w:t>This data is a product of both the number of heat dea</w:t>
            </w:r>
            <w:r w:rsidR="00364E0C">
              <w:rPr>
                <w:sz w:val="22"/>
              </w:rPr>
              <w:t>ths in an area,</w:t>
            </w:r>
            <w:r>
              <w:rPr>
                <w:sz w:val="22"/>
              </w:rPr>
              <w:t xml:space="preserve"> population density</w:t>
            </w:r>
            <w:r w:rsidR="00364E0C">
              <w:rPr>
                <w:sz w:val="22"/>
              </w:rPr>
              <w:t>, and social vulnerability</w:t>
            </w:r>
            <w:r>
              <w:rPr>
                <w:sz w:val="22"/>
              </w:rPr>
              <w:t>.</w:t>
            </w:r>
          </w:p>
          <w:p w14:paraId="77D1C35A" w14:textId="20EA677F" w:rsidR="00F63DF1" w:rsidRPr="00B55744" w:rsidRDefault="00F63DF1" w:rsidP="000C0667">
            <w:pPr>
              <w:pStyle w:val="ListParagraph"/>
              <w:numPr>
                <w:ilvl w:val="0"/>
                <w:numId w:val="1"/>
              </w:numPr>
              <w:jc w:val="center"/>
              <w:rPr>
                <w:sz w:val="22"/>
              </w:rPr>
            </w:pPr>
            <w:r>
              <w:rPr>
                <w:sz w:val="22"/>
              </w:rPr>
              <w:t>This map is based on actual data for the city of Louisville, Kentucky in 2012.</w:t>
            </w:r>
          </w:p>
        </w:tc>
        <w:tc>
          <w:tcPr>
            <w:tcW w:w="3915" w:type="dxa"/>
            <w:vAlign w:val="center"/>
          </w:tcPr>
          <w:p w14:paraId="454041C4" w14:textId="77777777" w:rsidR="0050181E" w:rsidRDefault="0050181E" w:rsidP="000C0667">
            <w:pPr>
              <w:jc w:val="center"/>
              <w:rPr>
                <w:sz w:val="22"/>
              </w:rPr>
            </w:pPr>
            <w:r>
              <w:rPr>
                <w:noProof/>
                <w:sz w:val="22"/>
              </w:rPr>
              <w:drawing>
                <wp:inline distT="0" distB="0" distL="0" distR="0" wp14:anchorId="7DE01A0E" wp14:editId="7D1EF461">
                  <wp:extent cx="1401834" cy="1776887"/>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_17.png"/>
                          <pic:cNvPicPr/>
                        </pic:nvPicPr>
                        <pic:blipFill>
                          <a:blip r:embed="rId23">
                            <a:extLst>
                              <a:ext uri="{28A0092B-C50C-407E-A947-70E740481C1C}">
                                <a14:useLocalDpi xmlns:a14="http://schemas.microsoft.com/office/drawing/2010/main" val="0"/>
                              </a:ext>
                            </a:extLst>
                          </a:blip>
                          <a:stretch>
                            <a:fillRect/>
                          </a:stretch>
                        </pic:blipFill>
                        <pic:spPr>
                          <a:xfrm>
                            <a:off x="0" y="0"/>
                            <a:ext cx="1406240" cy="1782472"/>
                          </a:xfrm>
                          <a:prstGeom prst="rect">
                            <a:avLst/>
                          </a:prstGeom>
                        </pic:spPr>
                      </pic:pic>
                    </a:graphicData>
                  </a:graphic>
                </wp:inline>
              </w:drawing>
            </w:r>
          </w:p>
        </w:tc>
      </w:tr>
      <w:tr w:rsidR="0050181E" w14:paraId="4A9B1060" w14:textId="77777777" w:rsidTr="000C0667">
        <w:trPr>
          <w:trHeight w:val="1574"/>
          <w:jc w:val="center"/>
        </w:trPr>
        <w:tc>
          <w:tcPr>
            <w:tcW w:w="4646" w:type="dxa"/>
          </w:tcPr>
          <w:p w14:paraId="01ADA455" w14:textId="77777777" w:rsidR="0050181E" w:rsidRDefault="00C61F0F" w:rsidP="000C0667">
            <w:pPr>
              <w:jc w:val="center"/>
              <w:rPr>
                <w:b/>
                <w:sz w:val="22"/>
              </w:rPr>
            </w:pPr>
            <w:r>
              <w:rPr>
                <w:b/>
                <w:sz w:val="22"/>
              </w:rPr>
              <w:t>Cool corridors</w:t>
            </w:r>
          </w:p>
          <w:p w14:paraId="0B5400CB" w14:textId="1465F7B0" w:rsidR="00C61F0F" w:rsidRPr="00C61F0F" w:rsidRDefault="00C61F0F" w:rsidP="000C0667">
            <w:pPr>
              <w:pStyle w:val="ListParagraph"/>
              <w:numPr>
                <w:ilvl w:val="0"/>
                <w:numId w:val="1"/>
              </w:numPr>
              <w:jc w:val="center"/>
              <w:rPr>
                <w:sz w:val="22"/>
              </w:rPr>
            </w:pPr>
            <w:r>
              <w:rPr>
                <w:sz w:val="22"/>
              </w:rPr>
              <w:t>Busy pedestrian and transit corridors that are shaded with trees or shade structures.</w:t>
            </w:r>
          </w:p>
        </w:tc>
        <w:tc>
          <w:tcPr>
            <w:tcW w:w="3915" w:type="dxa"/>
            <w:vAlign w:val="center"/>
          </w:tcPr>
          <w:p w14:paraId="30AF27EA" w14:textId="77777777" w:rsidR="0050181E" w:rsidRDefault="0050181E" w:rsidP="000C0667">
            <w:pPr>
              <w:jc w:val="center"/>
              <w:rPr>
                <w:sz w:val="22"/>
              </w:rPr>
            </w:pPr>
            <w:r>
              <w:rPr>
                <w:noProof/>
                <w:sz w:val="22"/>
              </w:rPr>
              <w:drawing>
                <wp:inline distT="0" distB="0" distL="0" distR="0" wp14:anchorId="59961D0B" wp14:editId="538CF4FF">
                  <wp:extent cx="1403596" cy="8552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20for%20facilitation%20guide/drought%20viz%20waterlines.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25987" cy="8689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181E" w14:paraId="315E520A" w14:textId="77777777" w:rsidTr="000C0667">
        <w:trPr>
          <w:trHeight w:val="1655"/>
          <w:jc w:val="center"/>
        </w:trPr>
        <w:tc>
          <w:tcPr>
            <w:tcW w:w="4646" w:type="dxa"/>
          </w:tcPr>
          <w:p w14:paraId="39D020F2" w14:textId="77777777" w:rsidR="0050181E" w:rsidRPr="00A711E1" w:rsidRDefault="0050181E" w:rsidP="000C0667">
            <w:pPr>
              <w:jc w:val="center"/>
              <w:rPr>
                <w:b/>
                <w:sz w:val="22"/>
              </w:rPr>
            </w:pPr>
            <w:r w:rsidRPr="00A711E1">
              <w:rPr>
                <w:b/>
                <w:sz w:val="22"/>
              </w:rPr>
              <w:t>Wildfire preparation zones</w:t>
            </w:r>
          </w:p>
        </w:tc>
        <w:tc>
          <w:tcPr>
            <w:tcW w:w="3915" w:type="dxa"/>
            <w:vAlign w:val="center"/>
          </w:tcPr>
          <w:p w14:paraId="008CB73D" w14:textId="77777777" w:rsidR="0050181E" w:rsidRDefault="0050181E" w:rsidP="000C0667">
            <w:pPr>
              <w:jc w:val="center"/>
              <w:rPr>
                <w:sz w:val="22"/>
              </w:rPr>
            </w:pPr>
            <w:r>
              <w:rPr>
                <w:noProof/>
                <w:sz w:val="22"/>
              </w:rPr>
              <w:drawing>
                <wp:inline distT="0" distB="0" distL="0" distR="0" wp14:anchorId="6400E65E" wp14:editId="242B436D">
                  <wp:extent cx="1189741" cy="94368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20for%20facilitation%20guide/drought%20viz%20wildfire%20zones%20.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94894" cy="9477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181E" w14:paraId="2543EB50" w14:textId="77777777" w:rsidTr="000C0667">
        <w:trPr>
          <w:trHeight w:val="1304"/>
          <w:jc w:val="center"/>
        </w:trPr>
        <w:tc>
          <w:tcPr>
            <w:tcW w:w="4646" w:type="dxa"/>
          </w:tcPr>
          <w:p w14:paraId="0A7E09ED" w14:textId="596AEB9A" w:rsidR="0050181E" w:rsidRPr="00A711E1" w:rsidRDefault="00C61F0F" w:rsidP="000C0667">
            <w:pPr>
              <w:jc w:val="center"/>
              <w:rPr>
                <w:b/>
                <w:sz w:val="22"/>
              </w:rPr>
            </w:pPr>
            <w:r>
              <w:rPr>
                <w:b/>
                <w:sz w:val="22"/>
              </w:rPr>
              <w:t>Cooling center locations</w:t>
            </w:r>
          </w:p>
        </w:tc>
        <w:tc>
          <w:tcPr>
            <w:tcW w:w="3915" w:type="dxa"/>
            <w:vAlign w:val="center"/>
          </w:tcPr>
          <w:p w14:paraId="204F823C" w14:textId="6508D256" w:rsidR="0050181E" w:rsidRDefault="000C0667" w:rsidP="000C0667">
            <w:pPr>
              <w:jc w:val="center"/>
              <w:rPr>
                <w:sz w:val="22"/>
              </w:rPr>
            </w:pPr>
            <w:r>
              <w:rPr>
                <w:noProof/>
              </w:rPr>
              <w:drawing>
                <wp:inline distT="0" distB="0" distL="0" distR="0" wp14:anchorId="1E7A0E0D" wp14:editId="2E8CF385">
                  <wp:extent cx="1163782" cy="976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75946" cy="986532"/>
                          </a:xfrm>
                          <a:prstGeom prst="rect">
                            <a:avLst/>
                          </a:prstGeom>
                        </pic:spPr>
                      </pic:pic>
                    </a:graphicData>
                  </a:graphic>
                </wp:inline>
              </w:drawing>
            </w:r>
          </w:p>
        </w:tc>
      </w:tr>
    </w:tbl>
    <w:p w14:paraId="30A4C675" w14:textId="5FA407F7" w:rsidR="00A76203" w:rsidRPr="00FF11CB" w:rsidRDefault="00A76203" w:rsidP="00D727D0">
      <w:pPr>
        <w:outlineLvl w:val="0"/>
        <w:rPr>
          <w:rFonts w:ascii="Calibri" w:hAnsi="Calibri"/>
          <w:b/>
        </w:rPr>
      </w:pPr>
    </w:p>
    <w:sectPr w:rsidR="00A76203" w:rsidRPr="00FF11CB" w:rsidSect="00D727D0">
      <w:footerReference w:type="even" r:id="rId27"/>
      <w:footerReference w:type="default" r:id="rId28"/>
      <w:type w:val="continuous"/>
      <w:pgSz w:w="15840" w:h="12240" w:orient="landscape"/>
      <w:pgMar w:top="576"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ED408" w14:textId="77777777" w:rsidR="00081221" w:rsidRDefault="00081221" w:rsidP="004C248A">
      <w:r>
        <w:separator/>
      </w:r>
    </w:p>
  </w:endnote>
  <w:endnote w:type="continuationSeparator" w:id="0">
    <w:p w14:paraId="17FB0A1D" w14:textId="77777777" w:rsidR="00081221" w:rsidRDefault="00081221" w:rsidP="004C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48D0C" w14:textId="77777777" w:rsidR="006665CD" w:rsidRDefault="006665CD"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3F276" w14:textId="77777777" w:rsidR="006665CD" w:rsidRDefault="006665CD" w:rsidP="004C2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7391D" w14:textId="77777777" w:rsidR="006665CD" w:rsidRDefault="006665CD" w:rsidP="004C248A">
    <w:pPr>
      <w:pStyle w:val="Footer"/>
      <w:ind w:right="360"/>
    </w:pPr>
    <w:r>
      <w:t>Updated February 23,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CEA6" w14:textId="77777777" w:rsidR="00A57920" w:rsidRDefault="00A57920"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6C1A">
      <w:rPr>
        <w:rStyle w:val="PageNumber"/>
        <w:noProof/>
      </w:rPr>
      <w:t>2</w:t>
    </w:r>
    <w:r>
      <w:rPr>
        <w:rStyle w:val="PageNumber"/>
      </w:rPr>
      <w:fldChar w:fldCharType="end"/>
    </w:r>
  </w:p>
  <w:p w14:paraId="427238FB" w14:textId="77777777" w:rsidR="00A57920" w:rsidRDefault="00A57920" w:rsidP="004C248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7521" w14:textId="5E46A1FF" w:rsidR="00A57920" w:rsidRDefault="00A74F5A" w:rsidP="004C248A">
    <w:pPr>
      <w:pStyle w:val="Footer"/>
      <w:ind w:right="360"/>
    </w:pPr>
    <w:r>
      <w:t xml:space="preserve">Updated </w:t>
    </w:r>
    <w:r w:rsidR="006665CD">
      <w:t>February 23,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CA902" w14:textId="77777777" w:rsidR="00081221" w:rsidRDefault="00081221" w:rsidP="004C248A">
      <w:r>
        <w:separator/>
      </w:r>
    </w:p>
  </w:footnote>
  <w:footnote w:type="continuationSeparator" w:id="0">
    <w:p w14:paraId="5ED27A29" w14:textId="77777777" w:rsidR="00081221" w:rsidRDefault="00081221" w:rsidP="004C2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189"/>
    <w:multiLevelType w:val="hybridMultilevel"/>
    <w:tmpl w:val="6E2CFA44"/>
    <w:lvl w:ilvl="0" w:tplc="E61C63DA">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E45DD"/>
    <w:multiLevelType w:val="hybridMultilevel"/>
    <w:tmpl w:val="D9F06CFA"/>
    <w:lvl w:ilvl="0" w:tplc="BFACDBBA">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0C1B"/>
    <w:multiLevelType w:val="hybridMultilevel"/>
    <w:tmpl w:val="EF9820EE"/>
    <w:lvl w:ilvl="0" w:tplc="DA4AE564">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1286B28"/>
    <w:multiLevelType w:val="hybridMultilevel"/>
    <w:tmpl w:val="79261B04"/>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E7FD4"/>
    <w:multiLevelType w:val="hybridMultilevel"/>
    <w:tmpl w:val="469ADE50"/>
    <w:lvl w:ilvl="0" w:tplc="D39A4772">
      <w:start w:val="15"/>
      <w:numFmt w:val="bullet"/>
      <w:lvlText w:val="-"/>
      <w:lvlJc w:val="left"/>
      <w:pPr>
        <w:ind w:left="420" w:hanging="360"/>
      </w:pPr>
      <w:rPr>
        <w:rFonts w:ascii="Calibri" w:eastAsiaTheme="minorHAnsi" w:hAnsi="Calibri" w:cstheme="minorBidi" w:hint="default"/>
        <w:b/>
        <w:i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4147C97"/>
    <w:multiLevelType w:val="hybridMultilevel"/>
    <w:tmpl w:val="13062F32"/>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DF2"/>
    <w:multiLevelType w:val="hybridMultilevel"/>
    <w:tmpl w:val="490E15FA"/>
    <w:lvl w:ilvl="0" w:tplc="F50A2FBA">
      <w:start w:val="3"/>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22B48"/>
    <w:multiLevelType w:val="hybridMultilevel"/>
    <w:tmpl w:val="6BF4D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9075C"/>
    <w:multiLevelType w:val="hybridMultilevel"/>
    <w:tmpl w:val="19B0B2D6"/>
    <w:lvl w:ilvl="0" w:tplc="1438F590">
      <w:start w:val="1"/>
      <w:numFmt w:val="bullet"/>
      <w:lvlText w:val=""/>
      <w:lvlJc w:val="left"/>
      <w:pPr>
        <w:ind w:left="144" w:hanging="72"/>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9" w15:restartNumberingAfterBreak="0">
    <w:nsid w:val="1CC90424"/>
    <w:multiLevelType w:val="hybridMultilevel"/>
    <w:tmpl w:val="EF9E1EDC"/>
    <w:lvl w:ilvl="0" w:tplc="C388D2EE">
      <w:start w:val="1"/>
      <w:numFmt w:val="bullet"/>
      <w:lvlText w:val=""/>
      <w:lvlJc w:val="left"/>
      <w:pPr>
        <w:ind w:left="4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FBD5319"/>
    <w:multiLevelType w:val="hybridMultilevel"/>
    <w:tmpl w:val="3600E838"/>
    <w:lvl w:ilvl="0" w:tplc="8E68C46E">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F575E"/>
    <w:multiLevelType w:val="hybridMultilevel"/>
    <w:tmpl w:val="EE4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C4781"/>
    <w:multiLevelType w:val="hybridMultilevel"/>
    <w:tmpl w:val="CF963B86"/>
    <w:lvl w:ilvl="0" w:tplc="DF764D1E">
      <w:start w:val="1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63905"/>
    <w:multiLevelType w:val="hybridMultilevel"/>
    <w:tmpl w:val="74F8CD5E"/>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97255"/>
    <w:multiLevelType w:val="hybridMultilevel"/>
    <w:tmpl w:val="D54C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A494C"/>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9F124E"/>
    <w:multiLevelType w:val="hybridMultilevel"/>
    <w:tmpl w:val="D2385E1A"/>
    <w:lvl w:ilvl="0" w:tplc="C388D2E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16D2836"/>
    <w:multiLevelType w:val="hybridMultilevel"/>
    <w:tmpl w:val="CA78E496"/>
    <w:lvl w:ilvl="0" w:tplc="C388D2EE">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8" w15:restartNumberingAfterBreak="0">
    <w:nsid w:val="4186035A"/>
    <w:multiLevelType w:val="hybridMultilevel"/>
    <w:tmpl w:val="571A1BFA"/>
    <w:lvl w:ilvl="0" w:tplc="73A2A3F4">
      <w:start w:val="10"/>
      <w:numFmt w:val="bullet"/>
      <w:lvlText w:val="-"/>
      <w:lvlJc w:val="left"/>
      <w:pPr>
        <w:ind w:left="480" w:hanging="360"/>
      </w:pPr>
      <w:rPr>
        <w:rFonts w:ascii="Calibri" w:eastAsiaTheme="minorHAnsi" w:hAnsi="Calibri" w:cstheme="minorBidi"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9" w15:restartNumberingAfterBreak="0">
    <w:nsid w:val="419C3806"/>
    <w:multiLevelType w:val="hybridMultilevel"/>
    <w:tmpl w:val="FA72AAE6"/>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20" w15:restartNumberingAfterBreak="0">
    <w:nsid w:val="46B60245"/>
    <w:multiLevelType w:val="hybridMultilevel"/>
    <w:tmpl w:val="971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5461C"/>
    <w:multiLevelType w:val="hybridMultilevel"/>
    <w:tmpl w:val="C166DE58"/>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4F9D"/>
    <w:multiLevelType w:val="hybridMultilevel"/>
    <w:tmpl w:val="DF7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E508C"/>
    <w:multiLevelType w:val="hybridMultilevel"/>
    <w:tmpl w:val="93E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890533"/>
    <w:multiLevelType w:val="hybridMultilevel"/>
    <w:tmpl w:val="27B492EE"/>
    <w:lvl w:ilvl="0" w:tplc="9FBA536C">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E7123"/>
    <w:multiLevelType w:val="hybridMultilevel"/>
    <w:tmpl w:val="53A206F4"/>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D7E1E"/>
    <w:multiLevelType w:val="hybridMultilevel"/>
    <w:tmpl w:val="5414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AB3F21"/>
    <w:multiLevelType w:val="hybridMultilevel"/>
    <w:tmpl w:val="18CCB1DC"/>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AD3E4E"/>
    <w:multiLevelType w:val="hybridMultilevel"/>
    <w:tmpl w:val="9B2A13F8"/>
    <w:lvl w:ilvl="0" w:tplc="9FBA536C">
      <w:start w:val="1"/>
      <w:numFmt w:val="bullet"/>
      <w:lvlText w:val=""/>
      <w:lvlJc w:val="left"/>
      <w:pPr>
        <w:ind w:left="114" w:hanging="72"/>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9" w15:restartNumberingAfterBreak="0">
    <w:nsid w:val="6929110F"/>
    <w:multiLevelType w:val="hybridMultilevel"/>
    <w:tmpl w:val="4692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C5063"/>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04029E"/>
    <w:multiLevelType w:val="hybridMultilevel"/>
    <w:tmpl w:val="2374712A"/>
    <w:lvl w:ilvl="0" w:tplc="1DD03168">
      <w:start w:val="1"/>
      <w:numFmt w:val="bullet"/>
      <w:lvlText w:val=""/>
      <w:lvlJc w:val="left"/>
      <w:pPr>
        <w:ind w:left="144" w:hanging="72"/>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0595310"/>
    <w:multiLevelType w:val="hybridMultilevel"/>
    <w:tmpl w:val="4D3A2742"/>
    <w:lvl w:ilvl="0" w:tplc="F50A2FBA">
      <w:start w:val="3"/>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7391632A"/>
    <w:multiLevelType w:val="hybridMultilevel"/>
    <w:tmpl w:val="DFC087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2331F"/>
    <w:multiLevelType w:val="hybridMultilevel"/>
    <w:tmpl w:val="440845B6"/>
    <w:lvl w:ilvl="0" w:tplc="EC3EBB2E">
      <w:start w:val="1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2"/>
  </w:num>
  <w:num w:numId="3">
    <w:abstractNumId w:val="23"/>
  </w:num>
  <w:num w:numId="4">
    <w:abstractNumId w:val="26"/>
  </w:num>
  <w:num w:numId="5">
    <w:abstractNumId w:val="20"/>
  </w:num>
  <w:num w:numId="6">
    <w:abstractNumId w:val="11"/>
  </w:num>
  <w:num w:numId="7">
    <w:abstractNumId w:val="29"/>
  </w:num>
  <w:num w:numId="8">
    <w:abstractNumId w:val="21"/>
  </w:num>
  <w:num w:numId="9">
    <w:abstractNumId w:val="22"/>
  </w:num>
  <w:num w:numId="10">
    <w:abstractNumId w:val="25"/>
  </w:num>
  <w:num w:numId="11">
    <w:abstractNumId w:val="6"/>
  </w:num>
  <w:num w:numId="12">
    <w:abstractNumId w:val="14"/>
  </w:num>
  <w:num w:numId="13">
    <w:abstractNumId w:val="15"/>
  </w:num>
  <w:num w:numId="14">
    <w:abstractNumId w:val="30"/>
  </w:num>
  <w:num w:numId="15">
    <w:abstractNumId w:val="19"/>
  </w:num>
  <w:num w:numId="16">
    <w:abstractNumId w:val="17"/>
  </w:num>
  <w:num w:numId="17">
    <w:abstractNumId w:val="8"/>
  </w:num>
  <w:num w:numId="18">
    <w:abstractNumId w:val="16"/>
  </w:num>
  <w:num w:numId="19">
    <w:abstractNumId w:val="9"/>
  </w:num>
  <w:num w:numId="20">
    <w:abstractNumId w:val="31"/>
  </w:num>
  <w:num w:numId="21">
    <w:abstractNumId w:val="27"/>
  </w:num>
  <w:num w:numId="22">
    <w:abstractNumId w:val="1"/>
  </w:num>
  <w:num w:numId="23">
    <w:abstractNumId w:val="13"/>
  </w:num>
  <w:num w:numId="24">
    <w:abstractNumId w:val="0"/>
  </w:num>
  <w:num w:numId="25">
    <w:abstractNumId w:val="10"/>
  </w:num>
  <w:num w:numId="26">
    <w:abstractNumId w:val="24"/>
  </w:num>
  <w:num w:numId="27">
    <w:abstractNumId w:val="28"/>
  </w:num>
  <w:num w:numId="28">
    <w:abstractNumId w:val="18"/>
  </w:num>
  <w:num w:numId="29">
    <w:abstractNumId w:val="4"/>
  </w:num>
  <w:num w:numId="30">
    <w:abstractNumId w:val="5"/>
  </w:num>
  <w:num w:numId="31">
    <w:abstractNumId w:val="3"/>
  </w:num>
  <w:num w:numId="32">
    <w:abstractNumId w:val="12"/>
  </w:num>
  <w:num w:numId="33">
    <w:abstractNumId w:val="34"/>
  </w:num>
  <w:num w:numId="34">
    <w:abstractNumId w:val="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39"/>
    <w:rsid w:val="00001DFE"/>
    <w:rsid w:val="000350AA"/>
    <w:rsid w:val="000447DE"/>
    <w:rsid w:val="00046D20"/>
    <w:rsid w:val="0005775C"/>
    <w:rsid w:val="0006671E"/>
    <w:rsid w:val="00075C4A"/>
    <w:rsid w:val="00081221"/>
    <w:rsid w:val="000921F6"/>
    <w:rsid w:val="000B4E87"/>
    <w:rsid w:val="000C0667"/>
    <w:rsid w:val="000C123C"/>
    <w:rsid w:val="000C375D"/>
    <w:rsid w:val="000C37A4"/>
    <w:rsid w:val="000C7536"/>
    <w:rsid w:val="000E41DE"/>
    <w:rsid w:val="000E7A5A"/>
    <w:rsid w:val="00100752"/>
    <w:rsid w:val="001037CD"/>
    <w:rsid w:val="00106138"/>
    <w:rsid w:val="00107C2B"/>
    <w:rsid w:val="001258FD"/>
    <w:rsid w:val="0014110A"/>
    <w:rsid w:val="0014572C"/>
    <w:rsid w:val="001466F8"/>
    <w:rsid w:val="00157981"/>
    <w:rsid w:val="00171E66"/>
    <w:rsid w:val="001730AC"/>
    <w:rsid w:val="001757B6"/>
    <w:rsid w:val="00177C8B"/>
    <w:rsid w:val="00184F48"/>
    <w:rsid w:val="001869F5"/>
    <w:rsid w:val="00194D7C"/>
    <w:rsid w:val="001A3FC2"/>
    <w:rsid w:val="001C122A"/>
    <w:rsid w:val="001C2DEB"/>
    <w:rsid w:val="001C33F4"/>
    <w:rsid w:val="001C6BE6"/>
    <w:rsid w:val="001F0F57"/>
    <w:rsid w:val="001F6A93"/>
    <w:rsid w:val="001F6E1B"/>
    <w:rsid w:val="00200ADD"/>
    <w:rsid w:val="00205754"/>
    <w:rsid w:val="002149F3"/>
    <w:rsid w:val="0022545B"/>
    <w:rsid w:val="00270A34"/>
    <w:rsid w:val="002730AB"/>
    <w:rsid w:val="00284948"/>
    <w:rsid w:val="00287BE1"/>
    <w:rsid w:val="002B32C8"/>
    <w:rsid w:val="002B3A3E"/>
    <w:rsid w:val="002B6105"/>
    <w:rsid w:val="002B62DE"/>
    <w:rsid w:val="002B6BB3"/>
    <w:rsid w:val="002C5041"/>
    <w:rsid w:val="002C6DF7"/>
    <w:rsid w:val="002D1E23"/>
    <w:rsid w:val="002D59AC"/>
    <w:rsid w:val="002E05F8"/>
    <w:rsid w:val="0030091C"/>
    <w:rsid w:val="0030707A"/>
    <w:rsid w:val="003076B7"/>
    <w:rsid w:val="00310939"/>
    <w:rsid w:val="00332E12"/>
    <w:rsid w:val="00334B0D"/>
    <w:rsid w:val="00343F61"/>
    <w:rsid w:val="00350789"/>
    <w:rsid w:val="003579A9"/>
    <w:rsid w:val="0036360E"/>
    <w:rsid w:val="00364C74"/>
    <w:rsid w:val="00364E0C"/>
    <w:rsid w:val="00381C72"/>
    <w:rsid w:val="003852CA"/>
    <w:rsid w:val="00397320"/>
    <w:rsid w:val="003A1721"/>
    <w:rsid w:val="003A7E2B"/>
    <w:rsid w:val="003B3CF5"/>
    <w:rsid w:val="003B46CF"/>
    <w:rsid w:val="003C6DD7"/>
    <w:rsid w:val="003C78E9"/>
    <w:rsid w:val="003F39B5"/>
    <w:rsid w:val="00416C1A"/>
    <w:rsid w:val="004215AA"/>
    <w:rsid w:val="00422B7A"/>
    <w:rsid w:val="0042379F"/>
    <w:rsid w:val="00436079"/>
    <w:rsid w:val="00440C49"/>
    <w:rsid w:val="00454B1F"/>
    <w:rsid w:val="00460D94"/>
    <w:rsid w:val="0046337A"/>
    <w:rsid w:val="00465D4E"/>
    <w:rsid w:val="0046624E"/>
    <w:rsid w:val="004746FF"/>
    <w:rsid w:val="00475EF3"/>
    <w:rsid w:val="00497ABF"/>
    <w:rsid w:val="004A5AC5"/>
    <w:rsid w:val="004A6F9A"/>
    <w:rsid w:val="004C248A"/>
    <w:rsid w:val="004C4351"/>
    <w:rsid w:val="004D17EF"/>
    <w:rsid w:val="004D24C7"/>
    <w:rsid w:val="004D6A37"/>
    <w:rsid w:val="004F0F9C"/>
    <w:rsid w:val="00501530"/>
    <w:rsid w:val="0050181E"/>
    <w:rsid w:val="00501B30"/>
    <w:rsid w:val="00502CAB"/>
    <w:rsid w:val="0051693E"/>
    <w:rsid w:val="0053175F"/>
    <w:rsid w:val="00531E70"/>
    <w:rsid w:val="005340DD"/>
    <w:rsid w:val="00535B87"/>
    <w:rsid w:val="00542643"/>
    <w:rsid w:val="005475D9"/>
    <w:rsid w:val="00547DA3"/>
    <w:rsid w:val="0055114A"/>
    <w:rsid w:val="00553313"/>
    <w:rsid w:val="0056334F"/>
    <w:rsid w:val="0057139E"/>
    <w:rsid w:val="005A3202"/>
    <w:rsid w:val="005C524F"/>
    <w:rsid w:val="005D0993"/>
    <w:rsid w:val="005D3C62"/>
    <w:rsid w:val="005E0FE9"/>
    <w:rsid w:val="005F276F"/>
    <w:rsid w:val="00600A07"/>
    <w:rsid w:val="006066A6"/>
    <w:rsid w:val="00617782"/>
    <w:rsid w:val="00620497"/>
    <w:rsid w:val="006206CD"/>
    <w:rsid w:val="00635539"/>
    <w:rsid w:val="00636ADC"/>
    <w:rsid w:val="00657235"/>
    <w:rsid w:val="006665CD"/>
    <w:rsid w:val="006734F9"/>
    <w:rsid w:val="0067721E"/>
    <w:rsid w:val="006777D1"/>
    <w:rsid w:val="00682C91"/>
    <w:rsid w:val="006844A3"/>
    <w:rsid w:val="0068501C"/>
    <w:rsid w:val="00695A12"/>
    <w:rsid w:val="00696D93"/>
    <w:rsid w:val="006973F1"/>
    <w:rsid w:val="006A395F"/>
    <w:rsid w:val="006A71E8"/>
    <w:rsid w:val="006B4425"/>
    <w:rsid w:val="006B5BFE"/>
    <w:rsid w:val="006C4A9E"/>
    <w:rsid w:val="006C7E58"/>
    <w:rsid w:val="006D0DFE"/>
    <w:rsid w:val="006E1060"/>
    <w:rsid w:val="006E7A16"/>
    <w:rsid w:val="006F5471"/>
    <w:rsid w:val="0070010F"/>
    <w:rsid w:val="0070187C"/>
    <w:rsid w:val="00703CE4"/>
    <w:rsid w:val="0071208D"/>
    <w:rsid w:val="007133D6"/>
    <w:rsid w:val="00713798"/>
    <w:rsid w:val="00721AC5"/>
    <w:rsid w:val="00722DC4"/>
    <w:rsid w:val="00723F37"/>
    <w:rsid w:val="00725975"/>
    <w:rsid w:val="00733A03"/>
    <w:rsid w:val="00735AB7"/>
    <w:rsid w:val="007364FB"/>
    <w:rsid w:val="00747816"/>
    <w:rsid w:val="007615E0"/>
    <w:rsid w:val="00771FA0"/>
    <w:rsid w:val="00774250"/>
    <w:rsid w:val="00777471"/>
    <w:rsid w:val="0078424B"/>
    <w:rsid w:val="00795085"/>
    <w:rsid w:val="0079554B"/>
    <w:rsid w:val="007A1257"/>
    <w:rsid w:val="007B187F"/>
    <w:rsid w:val="007B2F1B"/>
    <w:rsid w:val="007B3F59"/>
    <w:rsid w:val="007C690B"/>
    <w:rsid w:val="007C7DD4"/>
    <w:rsid w:val="007C7F5C"/>
    <w:rsid w:val="007D0BA0"/>
    <w:rsid w:val="007D4CFC"/>
    <w:rsid w:val="007F5EC5"/>
    <w:rsid w:val="00800BE3"/>
    <w:rsid w:val="00801E58"/>
    <w:rsid w:val="008024E3"/>
    <w:rsid w:val="008122EB"/>
    <w:rsid w:val="00813642"/>
    <w:rsid w:val="00815BE5"/>
    <w:rsid w:val="00835E80"/>
    <w:rsid w:val="0084469B"/>
    <w:rsid w:val="00845731"/>
    <w:rsid w:val="00851008"/>
    <w:rsid w:val="00851111"/>
    <w:rsid w:val="00853239"/>
    <w:rsid w:val="00853DA8"/>
    <w:rsid w:val="0086270C"/>
    <w:rsid w:val="008629CC"/>
    <w:rsid w:val="008734F3"/>
    <w:rsid w:val="008762AF"/>
    <w:rsid w:val="008810A7"/>
    <w:rsid w:val="008C01E3"/>
    <w:rsid w:val="008E5DFC"/>
    <w:rsid w:val="008F63A9"/>
    <w:rsid w:val="008F64DA"/>
    <w:rsid w:val="00901E27"/>
    <w:rsid w:val="0091223B"/>
    <w:rsid w:val="00914688"/>
    <w:rsid w:val="009273D4"/>
    <w:rsid w:val="00933BA3"/>
    <w:rsid w:val="009370F9"/>
    <w:rsid w:val="00937DB8"/>
    <w:rsid w:val="00946188"/>
    <w:rsid w:val="00954254"/>
    <w:rsid w:val="009578D7"/>
    <w:rsid w:val="00976266"/>
    <w:rsid w:val="009A0151"/>
    <w:rsid w:val="009B1DC0"/>
    <w:rsid w:val="009B449C"/>
    <w:rsid w:val="009B564D"/>
    <w:rsid w:val="009C2AF2"/>
    <w:rsid w:val="009C5603"/>
    <w:rsid w:val="009C696F"/>
    <w:rsid w:val="009D3B0F"/>
    <w:rsid w:val="009E3554"/>
    <w:rsid w:val="009E4BA4"/>
    <w:rsid w:val="00A0223E"/>
    <w:rsid w:val="00A11C7F"/>
    <w:rsid w:val="00A12221"/>
    <w:rsid w:val="00A3013E"/>
    <w:rsid w:val="00A32BCF"/>
    <w:rsid w:val="00A33CDD"/>
    <w:rsid w:val="00A4236A"/>
    <w:rsid w:val="00A57920"/>
    <w:rsid w:val="00A57BBF"/>
    <w:rsid w:val="00A6581C"/>
    <w:rsid w:val="00A711E1"/>
    <w:rsid w:val="00A7244E"/>
    <w:rsid w:val="00A73F40"/>
    <w:rsid w:val="00A74D45"/>
    <w:rsid w:val="00A74F5A"/>
    <w:rsid w:val="00A76203"/>
    <w:rsid w:val="00A85C7F"/>
    <w:rsid w:val="00AB2CCB"/>
    <w:rsid w:val="00AB4B59"/>
    <w:rsid w:val="00AC5137"/>
    <w:rsid w:val="00AE13A9"/>
    <w:rsid w:val="00AF4D91"/>
    <w:rsid w:val="00AF660B"/>
    <w:rsid w:val="00B000B8"/>
    <w:rsid w:val="00B0243F"/>
    <w:rsid w:val="00B2405E"/>
    <w:rsid w:val="00B52126"/>
    <w:rsid w:val="00B55744"/>
    <w:rsid w:val="00B6559B"/>
    <w:rsid w:val="00B70CE1"/>
    <w:rsid w:val="00BA4414"/>
    <w:rsid w:val="00BA4594"/>
    <w:rsid w:val="00BA4DB2"/>
    <w:rsid w:val="00BA54DC"/>
    <w:rsid w:val="00BB14C9"/>
    <w:rsid w:val="00BD368F"/>
    <w:rsid w:val="00BD668E"/>
    <w:rsid w:val="00BE78E5"/>
    <w:rsid w:val="00BE7B5E"/>
    <w:rsid w:val="00BF0E0C"/>
    <w:rsid w:val="00BF715A"/>
    <w:rsid w:val="00C000F4"/>
    <w:rsid w:val="00C1317D"/>
    <w:rsid w:val="00C14269"/>
    <w:rsid w:val="00C1436A"/>
    <w:rsid w:val="00C152AD"/>
    <w:rsid w:val="00C17A12"/>
    <w:rsid w:val="00C3004D"/>
    <w:rsid w:val="00C305B7"/>
    <w:rsid w:val="00C478FE"/>
    <w:rsid w:val="00C47AF4"/>
    <w:rsid w:val="00C61F0F"/>
    <w:rsid w:val="00C74410"/>
    <w:rsid w:val="00C80175"/>
    <w:rsid w:val="00C80503"/>
    <w:rsid w:val="00C8311C"/>
    <w:rsid w:val="00CA37DA"/>
    <w:rsid w:val="00CB14FE"/>
    <w:rsid w:val="00CB2B0B"/>
    <w:rsid w:val="00CC10D2"/>
    <w:rsid w:val="00CC3A8D"/>
    <w:rsid w:val="00CC6C98"/>
    <w:rsid w:val="00CD2611"/>
    <w:rsid w:val="00CD4517"/>
    <w:rsid w:val="00CE60D3"/>
    <w:rsid w:val="00D00301"/>
    <w:rsid w:val="00D01605"/>
    <w:rsid w:val="00D12667"/>
    <w:rsid w:val="00D17FC6"/>
    <w:rsid w:val="00D260A0"/>
    <w:rsid w:val="00D32C5A"/>
    <w:rsid w:val="00D34347"/>
    <w:rsid w:val="00D45454"/>
    <w:rsid w:val="00D47470"/>
    <w:rsid w:val="00D47E60"/>
    <w:rsid w:val="00D727D0"/>
    <w:rsid w:val="00D744CF"/>
    <w:rsid w:val="00D74BE3"/>
    <w:rsid w:val="00D759F7"/>
    <w:rsid w:val="00D7795D"/>
    <w:rsid w:val="00D821E6"/>
    <w:rsid w:val="00D83BC4"/>
    <w:rsid w:val="00D841C5"/>
    <w:rsid w:val="00D919D6"/>
    <w:rsid w:val="00D92E4D"/>
    <w:rsid w:val="00D9583D"/>
    <w:rsid w:val="00DA2216"/>
    <w:rsid w:val="00DA5E30"/>
    <w:rsid w:val="00DA668A"/>
    <w:rsid w:val="00DA6E60"/>
    <w:rsid w:val="00DB0D81"/>
    <w:rsid w:val="00DD7DB9"/>
    <w:rsid w:val="00DE34B3"/>
    <w:rsid w:val="00DF1B76"/>
    <w:rsid w:val="00E06F69"/>
    <w:rsid w:val="00E163E7"/>
    <w:rsid w:val="00E24653"/>
    <w:rsid w:val="00E4544F"/>
    <w:rsid w:val="00E459FA"/>
    <w:rsid w:val="00E5351E"/>
    <w:rsid w:val="00E70279"/>
    <w:rsid w:val="00E72F0C"/>
    <w:rsid w:val="00E750E8"/>
    <w:rsid w:val="00E85841"/>
    <w:rsid w:val="00E96ABF"/>
    <w:rsid w:val="00EA364A"/>
    <w:rsid w:val="00EB77BC"/>
    <w:rsid w:val="00ED070C"/>
    <w:rsid w:val="00ED3ADC"/>
    <w:rsid w:val="00ED6F09"/>
    <w:rsid w:val="00EE207E"/>
    <w:rsid w:val="00EF30F0"/>
    <w:rsid w:val="00EF5195"/>
    <w:rsid w:val="00F04F9E"/>
    <w:rsid w:val="00F065A4"/>
    <w:rsid w:val="00F06FA6"/>
    <w:rsid w:val="00F111AC"/>
    <w:rsid w:val="00F154BA"/>
    <w:rsid w:val="00F16FAA"/>
    <w:rsid w:val="00F243B6"/>
    <w:rsid w:val="00F2662C"/>
    <w:rsid w:val="00F2766E"/>
    <w:rsid w:val="00F30A7C"/>
    <w:rsid w:val="00F515B7"/>
    <w:rsid w:val="00F543BD"/>
    <w:rsid w:val="00F63DF1"/>
    <w:rsid w:val="00F83E1B"/>
    <w:rsid w:val="00F962FB"/>
    <w:rsid w:val="00F96617"/>
    <w:rsid w:val="00FA02E4"/>
    <w:rsid w:val="00FA6FDE"/>
    <w:rsid w:val="00FC293A"/>
    <w:rsid w:val="00FD5569"/>
    <w:rsid w:val="00FF1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7F0D0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939"/>
    <w:pPr>
      <w:ind w:left="720"/>
      <w:contextualSpacing/>
    </w:pPr>
  </w:style>
  <w:style w:type="table" w:styleId="TableGrid">
    <w:name w:val="Table Grid"/>
    <w:basedOn w:val="TableNormal"/>
    <w:uiPriority w:val="39"/>
    <w:rsid w:val="00F9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15A"/>
    <w:rPr>
      <w:color w:val="0563C1" w:themeColor="hyperlink"/>
      <w:u w:val="single"/>
    </w:rPr>
  </w:style>
  <w:style w:type="character" w:styleId="Emphasis">
    <w:name w:val="Emphasis"/>
    <w:basedOn w:val="DefaultParagraphFont"/>
    <w:uiPriority w:val="20"/>
    <w:qFormat/>
    <w:rsid w:val="00BF715A"/>
    <w:rPr>
      <w:i/>
      <w:iCs/>
    </w:rPr>
  </w:style>
  <w:style w:type="character" w:styleId="Strong">
    <w:name w:val="Strong"/>
    <w:basedOn w:val="DefaultParagraphFont"/>
    <w:uiPriority w:val="22"/>
    <w:qFormat/>
    <w:rsid w:val="00BF715A"/>
    <w:rPr>
      <w:b/>
      <w:bCs/>
    </w:rPr>
  </w:style>
  <w:style w:type="table" w:customStyle="1" w:styleId="GridTable2-Accent31">
    <w:name w:val="Grid Table 2 - Accent 31"/>
    <w:basedOn w:val="TableNormal"/>
    <w:uiPriority w:val="47"/>
    <w:rsid w:val="00A32BC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1">
    <w:name w:val="Grid Table 31"/>
    <w:basedOn w:val="TableNormal"/>
    <w:uiPriority w:val="48"/>
    <w:rsid w:val="00A32B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Accent31">
    <w:name w:val="Grid Table 5 Dark - Accent 31"/>
    <w:basedOn w:val="TableNormal"/>
    <w:uiPriority w:val="50"/>
    <w:rsid w:val="00A32B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1">
    <w:name w:val="Grid Table 4 - Accent 61"/>
    <w:basedOn w:val="TableNormal"/>
    <w:uiPriority w:val="49"/>
    <w:rsid w:val="00A32BC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11">
    <w:name w:val="Plain Table 11"/>
    <w:basedOn w:val="TableNormal"/>
    <w:uiPriority w:val="41"/>
    <w:rsid w:val="00A32B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4C248A"/>
    <w:pPr>
      <w:tabs>
        <w:tab w:val="center" w:pos="4680"/>
        <w:tab w:val="right" w:pos="9360"/>
      </w:tabs>
    </w:pPr>
  </w:style>
  <w:style w:type="character" w:customStyle="1" w:styleId="FooterChar">
    <w:name w:val="Footer Char"/>
    <w:basedOn w:val="DefaultParagraphFont"/>
    <w:link w:val="Footer"/>
    <w:uiPriority w:val="99"/>
    <w:rsid w:val="004C248A"/>
  </w:style>
  <w:style w:type="character" w:styleId="PageNumber">
    <w:name w:val="page number"/>
    <w:basedOn w:val="DefaultParagraphFont"/>
    <w:uiPriority w:val="99"/>
    <w:semiHidden/>
    <w:unhideWhenUsed/>
    <w:rsid w:val="004C248A"/>
  </w:style>
  <w:style w:type="paragraph" w:styleId="NormalWeb">
    <w:name w:val="Normal (Web)"/>
    <w:basedOn w:val="Normal"/>
    <w:uiPriority w:val="99"/>
    <w:semiHidden/>
    <w:unhideWhenUsed/>
    <w:rsid w:val="00D841C5"/>
    <w:pPr>
      <w:spacing w:before="100" w:beforeAutospacing="1" w:after="100" w:afterAutospacing="1"/>
    </w:pPr>
    <w:rPr>
      <w:rFonts w:ascii="Times New Roman" w:eastAsiaTheme="minorEastAsia" w:hAnsi="Times New Roman" w:cs="Times New Roman"/>
    </w:rPr>
  </w:style>
  <w:style w:type="paragraph" w:styleId="DocumentMap">
    <w:name w:val="Document Map"/>
    <w:basedOn w:val="Normal"/>
    <w:link w:val="DocumentMapChar"/>
    <w:uiPriority w:val="99"/>
    <w:semiHidden/>
    <w:unhideWhenUsed/>
    <w:rsid w:val="00D7795D"/>
    <w:rPr>
      <w:rFonts w:ascii="Times New Roman" w:hAnsi="Times New Roman" w:cs="Times New Roman"/>
    </w:rPr>
  </w:style>
  <w:style w:type="character" w:customStyle="1" w:styleId="DocumentMapChar">
    <w:name w:val="Document Map Char"/>
    <w:basedOn w:val="DefaultParagraphFont"/>
    <w:link w:val="DocumentMap"/>
    <w:uiPriority w:val="99"/>
    <w:semiHidden/>
    <w:rsid w:val="00D7795D"/>
    <w:rPr>
      <w:rFonts w:ascii="Times New Roman" w:hAnsi="Times New Roman" w:cs="Times New Roman"/>
    </w:rPr>
  </w:style>
  <w:style w:type="character" w:styleId="CommentReference">
    <w:name w:val="annotation reference"/>
    <w:basedOn w:val="DefaultParagraphFont"/>
    <w:uiPriority w:val="99"/>
    <w:semiHidden/>
    <w:unhideWhenUsed/>
    <w:rsid w:val="00A57BBF"/>
    <w:rPr>
      <w:sz w:val="16"/>
      <w:szCs w:val="16"/>
    </w:rPr>
  </w:style>
  <w:style w:type="paragraph" w:styleId="CommentText">
    <w:name w:val="annotation text"/>
    <w:basedOn w:val="Normal"/>
    <w:link w:val="CommentTextChar"/>
    <w:uiPriority w:val="99"/>
    <w:semiHidden/>
    <w:unhideWhenUsed/>
    <w:rsid w:val="00A57BBF"/>
    <w:rPr>
      <w:sz w:val="20"/>
      <w:szCs w:val="20"/>
    </w:rPr>
  </w:style>
  <w:style w:type="character" w:customStyle="1" w:styleId="CommentTextChar">
    <w:name w:val="Comment Text Char"/>
    <w:basedOn w:val="DefaultParagraphFont"/>
    <w:link w:val="CommentText"/>
    <w:uiPriority w:val="99"/>
    <w:semiHidden/>
    <w:rsid w:val="00A57BBF"/>
    <w:rPr>
      <w:sz w:val="20"/>
      <w:szCs w:val="20"/>
    </w:rPr>
  </w:style>
  <w:style w:type="paragraph" w:styleId="CommentSubject">
    <w:name w:val="annotation subject"/>
    <w:basedOn w:val="CommentText"/>
    <w:next w:val="CommentText"/>
    <w:link w:val="CommentSubjectChar"/>
    <w:uiPriority w:val="99"/>
    <w:semiHidden/>
    <w:unhideWhenUsed/>
    <w:rsid w:val="00A57BBF"/>
    <w:rPr>
      <w:b/>
      <w:bCs/>
    </w:rPr>
  </w:style>
  <w:style w:type="character" w:customStyle="1" w:styleId="CommentSubjectChar">
    <w:name w:val="Comment Subject Char"/>
    <w:basedOn w:val="CommentTextChar"/>
    <w:link w:val="CommentSubject"/>
    <w:uiPriority w:val="99"/>
    <w:semiHidden/>
    <w:rsid w:val="00A57BBF"/>
    <w:rPr>
      <w:b/>
      <w:bCs/>
      <w:sz w:val="20"/>
      <w:szCs w:val="20"/>
    </w:rPr>
  </w:style>
  <w:style w:type="paragraph" w:styleId="BalloonText">
    <w:name w:val="Balloon Text"/>
    <w:basedOn w:val="Normal"/>
    <w:link w:val="BalloonTextChar"/>
    <w:uiPriority w:val="99"/>
    <w:semiHidden/>
    <w:unhideWhenUsed/>
    <w:rsid w:val="00A5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BBF"/>
    <w:rPr>
      <w:rFonts w:ascii="Segoe UI" w:hAnsi="Segoe UI" w:cs="Segoe UI"/>
      <w:sz w:val="18"/>
      <w:szCs w:val="18"/>
    </w:rPr>
  </w:style>
  <w:style w:type="paragraph" w:styleId="Revision">
    <w:name w:val="Revision"/>
    <w:hidden/>
    <w:uiPriority w:val="99"/>
    <w:semiHidden/>
    <w:rsid w:val="002C6DF7"/>
  </w:style>
  <w:style w:type="paragraph" w:styleId="Header">
    <w:name w:val="header"/>
    <w:basedOn w:val="Normal"/>
    <w:link w:val="HeaderChar"/>
    <w:uiPriority w:val="99"/>
    <w:unhideWhenUsed/>
    <w:rsid w:val="00343F61"/>
    <w:pPr>
      <w:tabs>
        <w:tab w:val="center" w:pos="4680"/>
        <w:tab w:val="right" w:pos="9360"/>
      </w:tabs>
    </w:pPr>
  </w:style>
  <w:style w:type="character" w:customStyle="1" w:styleId="HeaderChar">
    <w:name w:val="Header Char"/>
    <w:basedOn w:val="DefaultParagraphFont"/>
    <w:link w:val="Header"/>
    <w:uiPriority w:val="99"/>
    <w:rsid w:val="00343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8652">
      <w:bodyDiv w:val="1"/>
      <w:marLeft w:val="0"/>
      <w:marRight w:val="0"/>
      <w:marTop w:val="0"/>
      <w:marBottom w:val="0"/>
      <w:divBdr>
        <w:top w:val="none" w:sz="0" w:space="0" w:color="auto"/>
        <w:left w:val="none" w:sz="0" w:space="0" w:color="auto"/>
        <w:bottom w:val="none" w:sz="0" w:space="0" w:color="auto"/>
        <w:right w:val="none" w:sz="0" w:space="0" w:color="auto"/>
      </w:divBdr>
    </w:div>
    <w:div w:id="427972049">
      <w:bodyDiv w:val="1"/>
      <w:marLeft w:val="0"/>
      <w:marRight w:val="0"/>
      <w:marTop w:val="0"/>
      <w:marBottom w:val="0"/>
      <w:divBdr>
        <w:top w:val="none" w:sz="0" w:space="0" w:color="auto"/>
        <w:left w:val="none" w:sz="0" w:space="0" w:color="auto"/>
        <w:bottom w:val="none" w:sz="0" w:space="0" w:color="auto"/>
        <w:right w:val="none" w:sz="0" w:space="0" w:color="auto"/>
      </w:divBdr>
    </w:div>
    <w:div w:id="722414252">
      <w:bodyDiv w:val="1"/>
      <w:marLeft w:val="0"/>
      <w:marRight w:val="0"/>
      <w:marTop w:val="0"/>
      <w:marBottom w:val="0"/>
      <w:divBdr>
        <w:top w:val="none" w:sz="0" w:space="0" w:color="auto"/>
        <w:left w:val="none" w:sz="0" w:space="0" w:color="auto"/>
        <w:bottom w:val="none" w:sz="0" w:space="0" w:color="auto"/>
        <w:right w:val="none" w:sz="0" w:space="0" w:color="auto"/>
      </w:divBdr>
    </w:div>
    <w:div w:id="1030035968">
      <w:bodyDiv w:val="1"/>
      <w:marLeft w:val="0"/>
      <w:marRight w:val="0"/>
      <w:marTop w:val="0"/>
      <w:marBottom w:val="0"/>
      <w:divBdr>
        <w:top w:val="none" w:sz="0" w:space="0" w:color="auto"/>
        <w:left w:val="none" w:sz="0" w:space="0" w:color="auto"/>
        <w:bottom w:val="none" w:sz="0" w:space="0" w:color="auto"/>
        <w:right w:val="none" w:sz="0" w:space="0" w:color="auto"/>
      </w:divBdr>
    </w:div>
    <w:div w:id="1270430679">
      <w:bodyDiv w:val="1"/>
      <w:marLeft w:val="0"/>
      <w:marRight w:val="0"/>
      <w:marTop w:val="0"/>
      <w:marBottom w:val="0"/>
      <w:divBdr>
        <w:top w:val="none" w:sz="0" w:space="0" w:color="auto"/>
        <w:left w:val="none" w:sz="0" w:space="0" w:color="auto"/>
        <w:bottom w:val="none" w:sz="0" w:space="0" w:color="auto"/>
        <w:right w:val="none" w:sz="0" w:space="0" w:color="auto"/>
      </w:divBdr>
    </w:div>
    <w:div w:id="1367176723">
      <w:bodyDiv w:val="1"/>
      <w:marLeft w:val="0"/>
      <w:marRight w:val="0"/>
      <w:marTop w:val="0"/>
      <w:marBottom w:val="0"/>
      <w:divBdr>
        <w:top w:val="none" w:sz="0" w:space="0" w:color="auto"/>
        <w:left w:val="none" w:sz="0" w:space="0" w:color="auto"/>
        <w:bottom w:val="none" w:sz="0" w:space="0" w:color="auto"/>
        <w:right w:val="none" w:sz="0" w:space="0" w:color="auto"/>
      </w:divBdr>
    </w:div>
    <w:div w:id="1691056911">
      <w:bodyDiv w:val="1"/>
      <w:marLeft w:val="0"/>
      <w:marRight w:val="0"/>
      <w:marTop w:val="0"/>
      <w:marBottom w:val="0"/>
      <w:divBdr>
        <w:top w:val="none" w:sz="0" w:space="0" w:color="auto"/>
        <w:left w:val="none" w:sz="0" w:space="0" w:color="auto"/>
        <w:bottom w:val="none" w:sz="0" w:space="0" w:color="auto"/>
        <w:right w:val="none" w:sz="0" w:space="0" w:color="auto"/>
      </w:divBdr>
    </w:div>
    <w:div w:id="1757706813">
      <w:bodyDiv w:val="1"/>
      <w:marLeft w:val="0"/>
      <w:marRight w:val="0"/>
      <w:marTop w:val="0"/>
      <w:marBottom w:val="0"/>
      <w:divBdr>
        <w:top w:val="none" w:sz="0" w:space="0" w:color="auto"/>
        <w:left w:val="none" w:sz="0" w:space="0" w:color="auto"/>
        <w:bottom w:val="none" w:sz="0" w:space="0" w:color="auto"/>
        <w:right w:val="none" w:sz="0" w:space="0" w:color="auto"/>
      </w:divBdr>
    </w:div>
    <w:div w:id="1769037372">
      <w:bodyDiv w:val="1"/>
      <w:marLeft w:val="0"/>
      <w:marRight w:val="0"/>
      <w:marTop w:val="0"/>
      <w:marBottom w:val="0"/>
      <w:divBdr>
        <w:top w:val="none" w:sz="0" w:space="0" w:color="auto"/>
        <w:left w:val="none" w:sz="0" w:space="0" w:color="auto"/>
        <w:bottom w:val="none" w:sz="0" w:space="0" w:color="auto"/>
        <w:right w:val="none" w:sz="0" w:space="0" w:color="auto"/>
      </w:divBdr>
    </w:div>
    <w:div w:id="2031252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maps.arcgis.com/apps/MapSeries/index.html?appid=2ebc34df58de4fbda673af295df391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hyperlink" Target="https://nu.maps.arcgis.com/apps/MapSeries/index.html?appid=2ebc34df58de4fbda673af295df391df" TargetMode="External"/><Relationship Id="rId19" Type="http://schemas.openxmlformats.org/officeDocument/2006/relationships/hyperlink" Target="https://nu.maps.arcgis.com/apps/MapSeries/index.html?appid=2ebc34df58de4fbda673af295df391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youtube.com/watch?v=55e2tiLpvcs&amp;feature=youtu.be"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6F1EB-2B61-400D-9FD3-3EB95C864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1545</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Museum of Science</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Hostetler</dc:creator>
  <cp:keywords/>
  <dc:description/>
  <cp:lastModifiedBy>Sara Benson</cp:lastModifiedBy>
  <cp:revision>3</cp:revision>
  <cp:lastPrinted>2017-09-07T02:54:00Z</cp:lastPrinted>
  <dcterms:created xsi:type="dcterms:W3CDTF">2021-02-23T19:51:00Z</dcterms:created>
  <dcterms:modified xsi:type="dcterms:W3CDTF">2021-02-23T19:59:00Z</dcterms:modified>
</cp:coreProperties>
</file>