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7DA40" w14:textId="6B160EF3" w:rsidR="002E0209" w:rsidRPr="00F647AB" w:rsidRDefault="002D7C05" w:rsidP="00F647AB">
      <w:pPr>
        <w:pStyle w:val="Title"/>
      </w:pPr>
      <w:bookmarkStart w:id="0" w:name="_GoBack"/>
      <w:bookmarkEnd w:id="0"/>
      <w:r>
        <w:t>SDG Brainstorm</w:t>
      </w:r>
    </w:p>
    <w:p w14:paraId="47B7835C" w14:textId="2D5D8F85" w:rsidR="00F647AB" w:rsidRDefault="00AC2F68" w:rsidP="0007696E">
      <w:pPr>
        <w:pStyle w:val="Subtitle"/>
      </w:pPr>
      <w:r>
        <w:t>Worksheet</w:t>
      </w:r>
    </w:p>
    <w:p w14:paraId="7F33541E" w14:textId="4C4AE0C1" w:rsidR="009D1645" w:rsidRDefault="00AC2F68" w:rsidP="004B0562">
      <w:pPr>
        <w:pStyle w:val="Heading1"/>
      </w:pPr>
      <w:r>
        <w:t>DISCUSSION</w:t>
      </w:r>
    </w:p>
    <w:p w14:paraId="2FE97366" w14:textId="005C24B2" w:rsidR="00AC2F68" w:rsidRPr="00AC2F68" w:rsidRDefault="00C816A2" w:rsidP="00AC2F68">
      <w:pPr>
        <w:pStyle w:val="Heading1"/>
        <w:spacing w:before="0" w:after="0"/>
        <w:rPr>
          <w:b w:val="0"/>
          <w:bCs/>
          <w:sz w:val="24"/>
          <w:szCs w:val="24"/>
        </w:rPr>
      </w:pPr>
      <w:r>
        <w:rPr>
          <w:b w:val="0"/>
          <w:bCs/>
          <w:sz w:val="24"/>
          <w:szCs w:val="24"/>
        </w:rPr>
        <w:t xml:space="preserve">Review the 17 Sustainable Development Goals (SDGs) below. </w:t>
      </w:r>
      <w:r w:rsidR="00AC2F68" w:rsidRPr="00AC2F68">
        <w:rPr>
          <w:b w:val="0"/>
          <w:bCs/>
          <w:sz w:val="24"/>
          <w:szCs w:val="24"/>
        </w:rPr>
        <w:t>For each goal, consider:</w:t>
      </w:r>
    </w:p>
    <w:p w14:paraId="29FCE866" w14:textId="77777777" w:rsidR="00AC2F68" w:rsidRPr="00AC2F68" w:rsidRDefault="00AC2F68" w:rsidP="00AC2F68">
      <w:pPr>
        <w:pStyle w:val="Heading1"/>
        <w:numPr>
          <w:ilvl w:val="0"/>
          <w:numId w:val="11"/>
        </w:numPr>
        <w:spacing w:before="0" w:after="0"/>
        <w:rPr>
          <w:b w:val="0"/>
          <w:bCs/>
          <w:sz w:val="24"/>
          <w:szCs w:val="24"/>
        </w:rPr>
      </w:pPr>
      <w:r w:rsidRPr="00AC2F68">
        <w:rPr>
          <w:b w:val="0"/>
          <w:bCs/>
          <w:sz w:val="24"/>
          <w:szCs w:val="24"/>
        </w:rPr>
        <w:t xml:space="preserve">Does this goal align with your organization’s mission? If so, do you have initiatives that address this goal, or could you create new initiatives to address it? </w:t>
      </w:r>
    </w:p>
    <w:p w14:paraId="666C4A73" w14:textId="77777777" w:rsidR="00AC2F68" w:rsidRPr="00AC2F68" w:rsidRDefault="00AC2F68" w:rsidP="00AC2F68">
      <w:pPr>
        <w:pStyle w:val="Heading1"/>
        <w:numPr>
          <w:ilvl w:val="0"/>
          <w:numId w:val="11"/>
        </w:numPr>
        <w:spacing w:before="0" w:after="0"/>
        <w:rPr>
          <w:b w:val="0"/>
          <w:bCs/>
          <w:sz w:val="24"/>
          <w:szCs w:val="24"/>
        </w:rPr>
      </w:pPr>
      <w:r w:rsidRPr="00AC2F68">
        <w:rPr>
          <w:b w:val="0"/>
          <w:bCs/>
          <w:sz w:val="24"/>
          <w:szCs w:val="24"/>
        </w:rPr>
        <w:t>Are there other organizations in your community that address this goal?</w:t>
      </w:r>
    </w:p>
    <w:p w14:paraId="17EB3704" w14:textId="77777777" w:rsidR="00AC2F68" w:rsidRDefault="00AC2F68" w:rsidP="00AC2F68">
      <w:pPr>
        <w:pStyle w:val="Heading1"/>
        <w:spacing w:before="0" w:after="0"/>
        <w:rPr>
          <w:b w:val="0"/>
          <w:bCs/>
          <w:sz w:val="24"/>
          <w:szCs w:val="24"/>
        </w:rPr>
      </w:pPr>
    </w:p>
    <w:p w14:paraId="6370FCDC" w14:textId="06224D04" w:rsidR="00AC2F68" w:rsidRPr="00AC2F68" w:rsidRDefault="00C816A2" w:rsidP="00AC2F68">
      <w:pPr>
        <w:pStyle w:val="Heading1"/>
        <w:spacing w:before="0" w:after="0"/>
        <w:rPr>
          <w:b w:val="0"/>
          <w:bCs/>
          <w:sz w:val="24"/>
          <w:szCs w:val="24"/>
        </w:rPr>
      </w:pPr>
      <w:r>
        <w:rPr>
          <w:b w:val="0"/>
          <w:bCs/>
          <w:sz w:val="24"/>
          <w:szCs w:val="24"/>
        </w:rPr>
        <w:t>Y</w:t>
      </w:r>
      <w:r w:rsidR="00AC2F68" w:rsidRPr="00AC2F68">
        <w:rPr>
          <w:b w:val="0"/>
          <w:bCs/>
          <w:sz w:val="24"/>
          <w:szCs w:val="24"/>
        </w:rPr>
        <w:t xml:space="preserve">ou might </w:t>
      </w:r>
      <w:r w:rsidR="00200D87">
        <w:rPr>
          <w:b w:val="0"/>
          <w:bCs/>
          <w:sz w:val="24"/>
          <w:szCs w:val="24"/>
        </w:rPr>
        <w:t xml:space="preserve">choose to </w:t>
      </w:r>
      <w:r>
        <w:rPr>
          <w:b w:val="0"/>
          <w:bCs/>
          <w:sz w:val="24"/>
          <w:szCs w:val="24"/>
        </w:rPr>
        <w:t>answer these questions for all</w:t>
      </w:r>
      <w:r w:rsidR="00AC2F68">
        <w:rPr>
          <w:b w:val="0"/>
          <w:bCs/>
          <w:sz w:val="24"/>
          <w:szCs w:val="24"/>
        </w:rPr>
        <w:t xml:space="preserve"> 17 or </w:t>
      </w:r>
      <w:r w:rsidR="00200D87">
        <w:rPr>
          <w:b w:val="0"/>
          <w:bCs/>
          <w:sz w:val="24"/>
          <w:szCs w:val="24"/>
        </w:rPr>
        <w:t>just</w:t>
      </w:r>
      <w:r w:rsidR="00AC2F68">
        <w:rPr>
          <w:b w:val="0"/>
          <w:bCs/>
          <w:sz w:val="24"/>
          <w:szCs w:val="24"/>
        </w:rPr>
        <w:t xml:space="preserve"> </w:t>
      </w:r>
      <w:r w:rsidR="00AC2F68" w:rsidRPr="00AC2F68">
        <w:rPr>
          <w:b w:val="0"/>
          <w:bCs/>
          <w:sz w:val="24"/>
          <w:szCs w:val="24"/>
        </w:rPr>
        <w:t>a few that align with your organization’s priorities.</w:t>
      </w:r>
      <w:r w:rsidR="00AC2F68">
        <w:rPr>
          <w:b w:val="0"/>
          <w:bCs/>
          <w:sz w:val="24"/>
          <w:szCs w:val="24"/>
        </w:rPr>
        <w:t xml:space="preserve"> </w:t>
      </w:r>
      <w:r>
        <w:rPr>
          <w:b w:val="0"/>
          <w:bCs/>
          <w:sz w:val="24"/>
          <w:szCs w:val="24"/>
        </w:rPr>
        <w:t xml:space="preserve">Each goal includes an </w:t>
      </w:r>
      <w:r w:rsidR="00AC2F68">
        <w:rPr>
          <w:b w:val="0"/>
          <w:bCs/>
          <w:sz w:val="24"/>
          <w:szCs w:val="24"/>
        </w:rPr>
        <w:t>example to help you brainstorm. As you work, you can delete the example text and fill in your own ideas.</w:t>
      </w:r>
      <w:r w:rsidR="006B4D64">
        <w:rPr>
          <w:b w:val="0"/>
          <w:bCs/>
          <w:sz w:val="24"/>
          <w:szCs w:val="24"/>
        </w:rPr>
        <w:t xml:space="preserve"> When you’re finished</w:t>
      </w:r>
      <w:r w:rsidR="006B4D64" w:rsidRPr="006B4D64">
        <w:rPr>
          <w:b w:val="0"/>
          <w:bCs/>
          <w:sz w:val="24"/>
          <w:szCs w:val="24"/>
        </w:rPr>
        <w:t>, work through the reflection questions at the bottom of page 4 with others from your organization.</w:t>
      </w:r>
    </w:p>
    <w:p w14:paraId="726754A6" w14:textId="77777777" w:rsidR="00AC2F68" w:rsidRPr="00AC2F68" w:rsidRDefault="00AC2F68" w:rsidP="00AC2F68">
      <w:pPr>
        <w:pStyle w:val="Heading1"/>
        <w:spacing w:before="0" w:after="0"/>
        <w:rPr>
          <w:b w:val="0"/>
          <w:bCs/>
          <w:sz w:val="24"/>
          <w:szCs w:val="24"/>
        </w:rPr>
      </w:pPr>
    </w:p>
    <w:tbl>
      <w:tblPr>
        <w:tblStyle w:val="TableGrid"/>
        <w:tblW w:w="0" w:type="auto"/>
        <w:tblLook w:val="04A0" w:firstRow="1" w:lastRow="0" w:firstColumn="1" w:lastColumn="0" w:noHBand="0" w:noVBand="1"/>
      </w:tblPr>
      <w:tblGrid>
        <w:gridCol w:w="2425"/>
        <w:gridCol w:w="6925"/>
      </w:tblGrid>
      <w:tr w:rsidR="00AC2F68" w14:paraId="1D7A87FB" w14:textId="77777777" w:rsidTr="00AC2F68">
        <w:tc>
          <w:tcPr>
            <w:tcW w:w="2425" w:type="dxa"/>
          </w:tcPr>
          <w:p w14:paraId="3EE7F404" w14:textId="42121605" w:rsidR="00AC2F68" w:rsidRDefault="00AC2F68" w:rsidP="00AC2F68">
            <w:pPr>
              <w:pStyle w:val="Heading1"/>
              <w:keepNext w:val="0"/>
              <w:keepLines w:val="0"/>
              <w:widowControl w:val="0"/>
              <w:spacing w:before="0" w:after="0"/>
            </w:pPr>
            <w:r w:rsidRPr="00AC2F68">
              <w:rPr>
                <w:noProof/>
              </w:rPr>
              <w:drawing>
                <wp:inline distT="0" distB="0" distL="0" distR="0" wp14:anchorId="4AE39196" wp14:editId="1755042E">
                  <wp:extent cx="1371600" cy="1371600"/>
                  <wp:effectExtent l="0" t="0" r="0" b="0"/>
                  <wp:docPr id="24" name="Picture 23" descr="E_INVERTED SDG goals_icons-individual-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E_INVERTED SDG goals_icons-individual-RGB-01.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925" w:type="dxa"/>
          </w:tcPr>
          <w:p w14:paraId="7F31D977" w14:textId="5E678BF7" w:rsidR="00AC2F68" w:rsidRPr="00AC2F68" w:rsidRDefault="00AC2F68" w:rsidP="00AC2F68">
            <w:pPr>
              <w:pStyle w:val="Heading1"/>
              <w:keepNext w:val="0"/>
              <w:keepLines w:val="0"/>
              <w:widowControl w:val="0"/>
              <w:spacing w:before="0" w:after="0"/>
              <w:rPr>
                <w:b w:val="0"/>
                <w:bCs/>
                <w:color w:val="595959" w:themeColor="text1" w:themeTint="A6"/>
                <w:sz w:val="24"/>
                <w:szCs w:val="24"/>
              </w:rPr>
            </w:pPr>
            <w:r w:rsidRPr="00AC2F68">
              <w:rPr>
                <w:b w:val="0"/>
                <w:bCs/>
                <w:color w:val="595959" w:themeColor="text1" w:themeTint="A6"/>
                <w:sz w:val="24"/>
                <w:szCs w:val="24"/>
              </w:rPr>
              <w:t>EXAMPLE: We provid</w:t>
            </w:r>
            <w:r w:rsidR="0085190D">
              <w:rPr>
                <w:b w:val="0"/>
                <w:bCs/>
                <w:color w:val="595959" w:themeColor="text1" w:themeTint="A6"/>
                <w:sz w:val="24"/>
                <w:szCs w:val="24"/>
              </w:rPr>
              <w:t>e</w:t>
            </w:r>
            <w:r w:rsidRPr="00AC2F68">
              <w:rPr>
                <w:b w:val="0"/>
                <w:bCs/>
                <w:color w:val="595959" w:themeColor="text1" w:themeTint="A6"/>
                <w:sz w:val="24"/>
                <w:szCs w:val="24"/>
              </w:rPr>
              <w:t xml:space="preserve"> free admissions passes</w:t>
            </w:r>
            <w:r w:rsidR="0085190D">
              <w:rPr>
                <w:b w:val="0"/>
                <w:bCs/>
                <w:color w:val="595959" w:themeColor="text1" w:themeTint="A6"/>
                <w:sz w:val="24"/>
                <w:szCs w:val="24"/>
              </w:rPr>
              <w:t xml:space="preserve"> to social service organizations to give out</w:t>
            </w:r>
            <w:r w:rsidRPr="00AC2F68">
              <w:rPr>
                <w:b w:val="0"/>
                <w:bCs/>
                <w:color w:val="595959" w:themeColor="text1" w:themeTint="A6"/>
                <w:sz w:val="24"/>
                <w:szCs w:val="24"/>
              </w:rPr>
              <w:t xml:space="preserve"> to </w:t>
            </w:r>
            <w:r w:rsidR="0085190D">
              <w:rPr>
                <w:b w:val="0"/>
                <w:bCs/>
                <w:color w:val="595959" w:themeColor="text1" w:themeTint="A6"/>
                <w:sz w:val="24"/>
                <w:szCs w:val="24"/>
              </w:rPr>
              <w:t>their patrons</w:t>
            </w:r>
            <w:r>
              <w:rPr>
                <w:b w:val="0"/>
                <w:bCs/>
                <w:color w:val="595959" w:themeColor="text1" w:themeTint="A6"/>
                <w:sz w:val="24"/>
                <w:szCs w:val="24"/>
              </w:rPr>
              <w:t>, but not many families use the passes</w:t>
            </w:r>
            <w:r w:rsidRPr="00AC2F68">
              <w:rPr>
                <w:b w:val="0"/>
                <w:bCs/>
                <w:color w:val="595959" w:themeColor="text1" w:themeTint="A6"/>
                <w:sz w:val="24"/>
                <w:szCs w:val="24"/>
              </w:rPr>
              <w:t>.</w:t>
            </w:r>
            <w:r>
              <w:rPr>
                <w:b w:val="0"/>
                <w:bCs/>
                <w:color w:val="595959" w:themeColor="text1" w:themeTint="A6"/>
                <w:sz w:val="24"/>
                <w:szCs w:val="24"/>
              </w:rPr>
              <w:t xml:space="preserve"> On a trial basis, we could </w:t>
            </w:r>
            <w:r w:rsidR="0085190D">
              <w:rPr>
                <w:b w:val="0"/>
                <w:bCs/>
                <w:color w:val="595959" w:themeColor="text1" w:themeTint="A6"/>
                <w:sz w:val="24"/>
                <w:szCs w:val="24"/>
              </w:rPr>
              <w:t>try letting families in without</w:t>
            </w:r>
            <w:r>
              <w:rPr>
                <w:b w:val="0"/>
                <w:bCs/>
                <w:color w:val="595959" w:themeColor="text1" w:themeTint="A6"/>
                <w:sz w:val="24"/>
                <w:szCs w:val="24"/>
              </w:rPr>
              <w:t xml:space="preserve"> passes or proof of income </w:t>
            </w:r>
            <w:r w:rsidR="0085190D">
              <w:rPr>
                <w:b w:val="0"/>
                <w:bCs/>
                <w:color w:val="595959" w:themeColor="text1" w:themeTint="A6"/>
                <w:sz w:val="24"/>
                <w:szCs w:val="24"/>
              </w:rPr>
              <w:t>if they ask for</w:t>
            </w:r>
            <w:r>
              <w:rPr>
                <w:b w:val="0"/>
                <w:bCs/>
                <w:color w:val="595959" w:themeColor="text1" w:themeTint="A6"/>
                <w:sz w:val="24"/>
                <w:szCs w:val="24"/>
              </w:rPr>
              <w:t xml:space="preserve"> free admission and see what effect it has.</w:t>
            </w:r>
          </w:p>
          <w:p w14:paraId="6389186A" w14:textId="77777777" w:rsidR="00AC2F68" w:rsidRDefault="00AC2F68" w:rsidP="00AC2F68">
            <w:pPr>
              <w:pStyle w:val="Heading1"/>
              <w:keepNext w:val="0"/>
              <w:keepLines w:val="0"/>
              <w:widowControl w:val="0"/>
              <w:spacing w:before="0" w:after="0"/>
            </w:pPr>
          </w:p>
        </w:tc>
      </w:tr>
      <w:tr w:rsidR="00AC2F68" w14:paraId="05EC1E78" w14:textId="77777777" w:rsidTr="00AC2F68">
        <w:tc>
          <w:tcPr>
            <w:tcW w:w="2425" w:type="dxa"/>
          </w:tcPr>
          <w:p w14:paraId="00BF6A20" w14:textId="58A36A60" w:rsidR="00AC2F68" w:rsidRDefault="00AC2F68" w:rsidP="00AC2F68">
            <w:pPr>
              <w:pStyle w:val="Heading1"/>
              <w:keepNext w:val="0"/>
              <w:keepLines w:val="0"/>
              <w:widowControl w:val="0"/>
              <w:spacing w:before="0" w:after="0"/>
            </w:pPr>
            <w:r w:rsidRPr="00AC2F68">
              <w:rPr>
                <w:noProof/>
              </w:rPr>
              <w:drawing>
                <wp:inline distT="0" distB="0" distL="0" distR="0" wp14:anchorId="1034C71C" wp14:editId="53C735AB">
                  <wp:extent cx="1371600" cy="1371600"/>
                  <wp:effectExtent l="0" t="0" r="0" b="0"/>
                  <wp:docPr id="10" name="Picture 9" descr="E_INVERTED SDG goals_icons-individual-RGB-02.png">
                    <a:extLst xmlns:a="http://schemas.openxmlformats.org/drawingml/2006/main">
                      <a:ext uri="{FF2B5EF4-FFF2-40B4-BE49-F238E27FC236}">
                        <a16:creationId xmlns:a16="http://schemas.microsoft.com/office/drawing/2014/main" id="{20951D0E-0F9D-B745-A160-0884AB192B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E_INVERTED SDG goals_icons-individual-RGB-02.png">
                            <a:extLst>
                              <a:ext uri="{FF2B5EF4-FFF2-40B4-BE49-F238E27FC236}">
                                <a16:creationId xmlns:a16="http://schemas.microsoft.com/office/drawing/2014/main" id="{20951D0E-0F9D-B745-A160-0884AB192B0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925" w:type="dxa"/>
          </w:tcPr>
          <w:p w14:paraId="4A56FB1B" w14:textId="1A7FD2AC" w:rsidR="00AC2F68" w:rsidRDefault="00AC2F68" w:rsidP="00AC2F68">
            <w:pPr>
              <w:pStyle w:val="Heading1"/>
              <w:keepNext w:val="0"/>
              <w:keepLines w:val="0"/>
              <w:widowControl w:val="0"/>
              <w:spacing w:before="0" w:after="0"/>
            </w:pPr>
            <w:r w:rsidRPr="00AC2F68">
              <w:rPr>
                <w:b w:val="0"/>
                <w:bCs/>
                <w:color w:val="595959" w:themeColor="text1" w:themeTint="A6"/>
                <w:sz w:val="24"/>
                <w:szCs w:val="24"/>
              </w:rPr>
              <w:t>EXAMPLE</w:t>
            </w:r>
            <w:r>
              <w:rPr>
                <w:b w:val="0"/>
                <w:bCs/>
                <w:color w:val="595959" w:themeColor="text1" w:themeTint="A6"/>
                <w:sz w:val="24"/>
                <w:szCs w:val="24"/>
              </w:rPr>
              <w:t xml:space="preserve">: </w:t>
            </w:r>
            <w:r w:rsidRPr="00AC2F68">
              <w:rPr>
                <w:b w:val="0"/>
                <w:bCs/>
                <w:color w:val="595959" w:themeColor="text1" w:themeTint="A6"/>
                <w:sz w:val="24"/>
                <w:szCs w:val="24"/>
              </w:rPr>
              <w:t>Can we make visits to the food bank fun for kids by providing hands-on activities they can do while their parents are shopping?</w:t>
            </w:r>
            <w:r w:rsidR="0085190D">
              <w:rPr>
                <w:b w:val="0"/>
                <w:bCs/>
                <w:color w:val="595959" w:themeColor="text1" w:themeTint="A6"/>
                <w:sz w:val="24"/>
                <w:szCs w:val="24"/>
              </w:rPr>
              <w:t xml:space="preserve"> Can we set up a collection box for the food bank that our </w:t>
            </w:r>
            <w:r w:rsidR="006B4D64">
              <w:rPr>
                <w:b w:val="0"/>
                <w:bCs/>
                <w:color w:val="595959" w:themeColor="text1" w:themeTint="A6"/>
                <w:sz w:val="24"/>
                <w:szCs w:val="24"/>
              </w:rPr>
              <w:t>museum</w:t>
            </w:r>
            <w:r w:rsidR="0085190D">
              <w:rPr>
                <w:b w:val="0"/>
                <w:bCs/>
                <w:color w:val="595959" w:themeColor="text1" w:themeTint="A6"/>
                <w:sz w:val="24"/>
                <w:szCs w:val="24"/>
              </w:rPr>
              <w:t xml:space="preserve"> visitors could contribute to?</w:t>
            </w:r>
          </w:p>
        </w:tc>
      </w:tr>
      <w:tr w:rsidR="00AC2F68" w14:paraId="48DFA6AD" w14:textId="77777777" w:rsidTr="00AC2F68">
        <w:tc>
          <w:tcPr>
            <w:tcW w:w="2425" w:type="dxa"/>
          </w:tcPr>
          <w:p w14:paraId="0BED0F36" w14:textId="77777777" w:rsidR="00AC2F68" w:rsidRDefault="00AC2F68" w:rsidP="00AC2F68">
            <w:pPr>
              <w:pStyle w:val="Heading1"/>
              <w:keepNext w:val="0"/>
              <w:keepLines w:val="0"/>
              <w:widowControl w:val="0"/>
              <w:spacing w:before="0" w:after="0"/>
            </w:pPr>
            <w:r w:rsidRPr="00AC2F68">
              <w:rPr>
                <w:noProof/>
              </w:rPr>
              <w:drawing>
                <wp:inline distT="0" distB="0" distL="0" distR="0" wp14:anchorId="5093154B" wp14:editId="35A4C6B2">
                  <wp:extent cx="1371600" cy="1371600"/>
                  <wp:effectExtent l="0" t="0" r="0" b="0"/>
                  <wp:docPr id="12" name="Picture 11" descr="E_INVERTED SDG goals_icons-individual-RGB-03.png">
                    <a:extLst xmlns:a="http://schemas.openxmlformats.org/drawingml/2006/main">
                      <a:ext uri="{FF2B5EF4-FFF2-40B4-BE49-F238E27FC236}">
                        <a16:creationId xmlns:a16="http://schemas.microsoft.com/office/drawing/2014/main" id="{F53F95BC-6B4C-D14C-B7C5-4232C20F90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E_INVERTED SDG goals_icons-individual-RGB-03.png">
                            <a:extLst>
                              <a:ext uri="{FF2B5EF4-FFF2-40B4-BE49-F238E27FC236}">
                                <a16:creationId xmlns:a16="http://schemas.microsoft.com/office/drawing/2014/main" id="{F53F95BC-6B4C-D14C-B7C5-4232C20F900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4E599080" w14:textId="328DFB43" w:rsidR="00200D87" w:rsidRPr="00200D87" w:rsidRDefault="00200D87" w:rsidP="00200D87">
            <w:pPr>
              <w:rPr>
                <w:sz w:val="2"/>
                <w:szCs w:val="2"/>
              </w:rPr>
            </w:pPr>
          </w:p>
        </w:tc>
        <w:tc>
          <w:tcPr>
            <w:tcW w:w="6925" w:type="dxa"/>
          </w:tcPr>
          <w:p w14:paraId="5D094D19" w14:textId="7B94294B" w:rsidR="00AC2F68" w:rsidRDefault="00AC2F68" w:rsidP="00AC2F68">
            <w:pPr>
              <w:pStyle w:val="Heading1"/>
              <w:keepNext w:val="0"/>
              <w:keepLines w:val="0"/>
              <w:widowControl w:val="0"/>
              <w:spacing w:before="0" w:after="0"/>
            </w:pPr>
            <w:r w:rsidRPr="00AC2F68">
              <w:rPr>
                <w:b w:val="0"/>
                <w:bCs/>
                <w:color w:val="595959" w:themeColor="text1" w:themeTint="A6"/>
                <w:sz w:val="24"/>
                <w:szCs w:val="24"/>
              </w:rPr>
              <w:t>EXAMPLE</w:t>
            </w:r>
            <w:r>
              <w:rPr>
                <w:b w:val="0"/>
                <w:bCs/>
                <w:color w:val="595959" w:themeColor="text1" w:themeTint="A6"/>
                <w:sz w:val="24"/>
                <w:szCs w:val="24"/>
              </w:rPr>
              <w:t xml:space="preserve">: </w:t>
            </w:r>
            <w:r w:rsidRPr="00AC2F68">
              <w:rPr>
                <w:b w:val="0"/>
                <w:bCs/>
                <w:color w:val="595959" w:themeColor="text1" w:themeTint="A6"/>
                <w:sz w:val="24"/>
                <w:szCs w:val="24"/>
              </w:rPr>
              <w:t>Our play grocery store has information about nutrition</w:t>
            </w:r>
            <w:r w:rsidR="0085190D">
              <w:rPr>
                <w:b w:val="0"/>
                <w:bCs/>
                <w:color w:val="595959" w:themeColor="text1" w:themeTint="A6"/>
                <w:sz w:val="24"/>
                <w:szCs w:val="24"/>
              </w:rPr>
              <w:t xml:space="preserve"> but </w:t>
            </w:r>
            <w:r w:rsidRPr="00AC2F68">
              <w:rPr>
                <w:b w:val="0"/>
                <w:bCs/>
                <w:color w:val="595959" w:themeColor="text1" w:themeTint="A6"/>
                <w:sz w:val="24"/>
                <w:szCs w:val="24"/>
              </w:rPr>
              <w:t>our vending machine and cafeteria do not offer many healthy food choice</w:t>
            </w:r>
            <w:r w:rsidR="0085190D">
              <w:rPr>
                <w:b w:val="0"/>
                <w:bCs/>
                <w:color w:val="595959" w:themeColor="text1" w:themeTint="A6"/>
                <w:sz w:val="24"/>
                <w:szCs w:val="24"/>
              </w:rPr>
              <w:t>s. W</w:t>
            </w:r>
            <w:r w:rsidRPr="00AC2F68">
              <w:rPr>
                <w:b w:val="0"/>
                <w:bCs/>
                <w:color w:val="595959" w:themeColor="text1" w:themeTint="A6"/>
                <w:sz w:val="24"/>
                <w:szCs w:val="24"/>
              </w:rPr>
              <w:t>e should see if we can provide better options.</w:t>
            </w:r>
          </w:p>
        </w:tc>
      </w:tr>
      <w:tr w:rsidR="00AC2F68" w14:paraId="53A23D60" w14:textId="77777777" w:rsidTr="00AC2F68">
        <w:tc>
          <w:tcPr>
            <w:tcW w:w="2425" w:type="dxa"/>
          </w:tcPr>
          <w:p w14:paraId="470A1895" w14:textId="013C58A1" w:rsidR="00AC2F68" w:rsidRDefault="00AC2F68" w:rsidP="00AC2F68">
            <w:pPr>
              <w:pStyle w:val="Heading1"/>
              <w:keepNext w:val="0"/>
              <w:keepLines w:val="0"/>
              <w:widowControl w:val="0"/>
              <w:spacing w:before="0" w:after="0"/>
            </w:pPr>
            <w:r w:rsidRPr="00AC2F68">
              <w:rPr>
                <w:noProof/>
              </w:rPr>
              <w:lastRenderedPageBreak/>
              <w:drawing>
                <wp:inline distT="0" distB="0" distL="0" distR="0" wp14:anchorId="0320D269" wp14:editId="1D34C949">
                  <wp:extent cx="1371600" cy="1371600"/>
                  <wp:effectExtent l="0" t="0" r="0" b="0"/>
                  <wp:docPr id="3" name="Picture 9" descr="E_INVERTED SDG goals_icons-individual-RGB-04.png">
                    <a:extLst xmlns:a="http://schemas.openxmlformats.org/drawingml/2006/main">
                      <a:ext uri="{FF2B5EF4-FFF2-40B4-BE49-F238E27FC236}">
                        <a16:creationId xmlns:a16="http://schemas.microsoft.com/office/drawing/2014/main" id="{BA437ED0-3EE2-BD4E-A905-84FA8F0675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E_INVERTED SDG goals_icons-individual-RGB-04.png">
                            <a:extLst>
                              <a:ext uri="{FF2B5EF4-FFF2-40B4-BE49-F238E27FC236}">
                                <a16:creationId xmlns:a16="http://schemas.microsoft.com/office/drawing/2014/main" id="{BA437ED0-3EE2-BD4E-A905-84FA8F06753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925" w:type="dxa"/>
          </w:tcPr>
          <w:p w14:paraId="695DEEE2" w14:textId="77B4DAC4" w:rsidR="00AC2F68" w:rsidRDefault="00AC2F68" w:rsidP="00AC2F68">
            <w:pPr>
              <w:pStyle w:val="Heading1"/>
              <w:keepNext w:val="0"/>
              <w:keepLines w:val="0"/>
              <w:widowControl w:val="0"/>
              <w:spacing w:before="0" w:after="0"/>
            </w:pPr>
            <w:r w:rsidRPr="00AC2F68">
              <w:rPr>
                <w:b w:val="0"/>
                <w:bCs/>
                <w:color w:val="595959" w:themeColor="text1" w:themeTint="A6"/>
                <w:sz w:val="24"/>
                <w:szCs w:val="24"/>
              </w:rPr>
              <w:t>EXAMPLE</w:t>
            </w:r>
            <w:r>
              <w:rPr>
                <w:b w:val="0"/>
                <w:bCs/>
                <w:color w:val="595959" w:themeColor="text1" w:themeTint="A6"/>
                <w:sz w:val="24"/>
                <w:szCs w:val="24"/>
              </w:rPr>
              <w:t xml:space="preserve">: </w:t>
            </w:r>
            <w:r w:rsidRPr="00AC2F68">
              <w:rPr>
                <w:b w:val="0"/>
                <w:bCs/>
                <w:color w:val="595959" w:themeColor="text1" w:themeTint="A6"/>
                <w:sz w:val="24"/>
                <w:szCs w:val="24"/>
              </w:rPr>
              <w:t>Our entire mission is focused on learning opportunities for families and kids! In addition, we partner with schools by providing field trip and outreach programs. There are many other organizations with educational missions, and we could make stronger connections with them.</w:t>
            </w:r>
          </w:p>
        </w:tc>
      </w:tr>
      <w:tr w:rsidR="00AC2F68" w14:paraId="7D47F313" w14:textId="77777777" w:rsidTr="00AC2F68">
        <w:tc>
          <w:tcPr>
            <w:tcW w:w="2425" w:type="dxa"/>
          </w:tcPr>
          <w:p w14:paraId="12196D96" w14:textId="3C02C72B" w:rsidR="00AC2F68" w:rsidRDefault="00AC2F68" w:rsidP="00AC2F68">
            <w:pPr>
              <w:pStyle w:val="Heading1"/>
              <w:keepNext w:val="0"/>
              <w:keepLines w:val="0"/>
              <w:widowControl w:val="0"/>
              <w:spacing w:before="0" w:after="0"/>
            </w:pPr>
            <w:r w:rsidRPr="00AC2F68">
              <w:rPr>
                <w:noProof/>
              </w:rPr>
              <w:drawing>
                <wp:inline distT="0" distB="0" distL="0" distR="0" wp14:anchorId="519F8886" wp14:editId="70455697">
                  <wp:extent cx="1371600" cy="1371600"/>
                  <wp:effectExtent l="0" t="0" r="0" b="0"/>
                  <wp:docPr id="4" name="Picture 11" descr="E_INVERTED SDG goals_icons-individual-RGB-05.png">
                    <a:extLst xmlns:a="http://schemas.openxmlformats.org/drawingml/2006/main">
                      <a:ext uri="{FF2B5EF4-FFF2-40B4-BE49-F238E27FC236}">
                        <a16:creationId xmlns:a16="http://schemas.microsoft.com/office/drawing/2014/main" id="{3D7C4AA2-9577-624D-B51F-E5F8DB7EB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E_INVERTED SDG goals_icons-individual-RGB-05.png">
                            <a:extLst>
                              <a:ext uri="{FF2B5EF4-FFF2-40B4-BE49-F238E27FC236}">
                                <a16:creationId xmlns:a16="http://schemas.microsoft.com/office/drawing/2014/main" id="{3D7C4AA2-9577-624D-B51F-E5F8DB7EB53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925" w:type="dxa"/>
          </w:tcPr>
          <w:p w14:paraId="748DC192" w14:textId="102D5566" w:rsidR="00AC2F68" w:rsidRDefault="00AC2F68" w:rsidP="00AC2F68">
            <w:pPr>
              <w:pStyle w:val="Heading1"/>
              <w:keepNext w:val="0"/>
              <w:keepLines w:val="0"/>
              <w:widowControl w:val="0"/>
              <w:spacing w:before="0" w:after="0"/>
            </w:pPr>
            <w:r w:rsidRPr="00AC2F68">
              <w:rPr>
                <w:b w:val="0"/>
                <w:bCs/>
                <w:color w:val="595959" w:themeColor="text1" w:themeTint="A6"/>
                <w:sz w:val="24"/>
                <w:szCs w:val="24"/>
              </w:rPr>
              <w:t>EXAMPLE</w:t>
            </w:r>
            <w:r>
              <w:rPr>
                <w:b w:val="0"/>
                <w:bCs/>
                <w:color w:val="595959" w:themeColor="text1" w:themeTint="A6"/>
                <w:sz w:val="24"/>
                <w:szCs w:val="24"/>
              </w:rPr>
              <w:t xml:space="preserve">: </w:t>
            </w:r>
            <w:r w:rsidRPr="00AC2F68">
              <w:rPr>
                <w:b w:val="0"/>
                <w:bCs/>
                <w:color w:val="595959" w:themeColor="text1" w:themeTint="A6"/>
                <w:sz w:val="24"/>
                <w:szCs w:val="24"/>
              </w:rPr>
              <w:t>Every year for women’s history month we highlight the accomplishments of local women and the potential of all girls to succeed. We also offer special programs for both brownies/girl scouts and cub/boy scouts. We could reach out to women’s support groups and/or LGBTQ organizations in our community and learn more about what they do.</w:t>
            </w:r>
          </w:p>
        </w:tc>
      </w:tr>
      <w:tr w:rsidR="00AC2F68" w14:paraId="6D74A840" w14:textId="77777777" w:rsidTr="00AC2F68">
        <w:tc>
          <w:tcPr>
            <w:tcW w:w="2425" w:type="dxa"/>
          </w:tcPr>
          <w:p w14:paraId="4C45159D" w14:textId="0153819A" w:rsidR="00AC2F68" w:rsidRDefault="00AC2F68" w:rsidP="00AC2F68">
            <w:pPr>
              <w:pStyle w:val="Heading1"/>
              <w:keepNext w:val="0"/>
              <w:keepLines w:val="0"/>
              <w:widowControl w:val="0"/>
              <w:spacing w:before="0" w:after="0"/>
            </w:pPr>
            <w:r w:rsidRPr="00AC2F68">
              <w:rPr>
                <w:noProof/>
              </w:rPr>
              <w:drawing>
                <wp:inline distT="0" distB="0" distL="0" distR="0" wp14:anchorId="7B9FAB3C" wp14:editId="37792924">
                  <wp:extent cx="1371600" cy="1371600"/>
                  <wp:effectExtent l="0" t="0" r="0" b="0"/>
                  <wp:docPr id="8" name="Picture 7" descr="E_INVERTED SDG goals_icons-individual-RGB-06.png">
                    <a:extLst xmlns:a="http://schemas.openxmlformats.org/drawingml/2006/main">
                      <a:ext uri="{FF2B5EF4-FFF2-40B4-BE49-F238E27FC236}">
                        <a16:creationId xmlns:a16="http://schemas.microsoft.com/office/drawing/2014/main" id="{DE64C322-DFF3-1440-A62A-0E551F1285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_INVERTED SDG goals_icons-individual-RGB-06.png">
                            <a:extLst>
                              <a:ext uri="{FF2B5EF4-FFF2-40B4-BE49-F238E27FC236}">
                                <a16:creationId xmlns:a16="http://schemas.microsoft.com/office/drawing/2014/main" id="{DE64C322-DFF3-1440-A62A-0E551F1285B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925" w:type="dxa"/>
          </w:tcPr>
          <w:p w14:paraId="115B0FAA" w14:textId="73F9E576" w:rsidR="00AC2F68" w:rsidRDefault="00AC2F68" w:rsidP="00AC2F68">
            <w:pPr>
              <w:pStyle w:val="Heading1"/>
              <w:keepNext w:val="0"/>
              <w:keepLines w:val="0"/>
              <w:widowControl w:val="0"/>
              <w:spacing w:before="0" w:after="0"/>
            </w:pPr>
            <w:r w:rsidRPr="00AC2F68">
              <w:rPr>
                <w:b w:val="0"/>
                <w:bCs/>
                <w:color w:val="595959" w:themeColor="text1" w:themeTint="A6"/>
                <w:sz w:val="24"/>
                <w:szCs w:val="24"/>
              </w:rPr>
              <w:t>EXAMPLE</w:t>
            </w:r>
            <w:r>
              <w:rPr>
                <w:b w:val="0"/>
                <w:bCs/>
                <w:color w:val="595959" w:themeColor="text1" w:themeTint="A6"/>
                <w:sz w:val="24"/>
                <w:szCs w:val="24"/>
              </w:rPr>
              <w:t xml:space="preserve">: </w:t>
            </w:r>
            <w:r w:rsidRPr="00AC2F68">
              <w:rPr>
                <w:b w:val="0"/>
                <w:bCs/>
                <w:color w:val="595959" w:themeColor="text1" w:themeTint="A6"/>
                <w:sz w:val="24"/>
                <w:szCs w:val="24"/>
              </w:rPr>
              <w:t>Our summer campers test water in the stream outside our museum to see if our local water is clean.</w:t>
            </w:r>
            <w:r>
              <w:rPr>
                <w:b w:val="0"/>
                <w:bCs/>
                <w:color w:val="595959" w:themeColor="text1" w:themeTint="A6"/>
                <w:sz w:val="24"/>
                <w:szCs w:val="24"/>
              </w:rPr>
              <w:t xml:space="preserve"> We should see if there are any citizen science projects that </w:t>
            </w:r>
            <w:r w:rsidR="006B4D64">
              <w:rPr>
                <w:b w:val="0"/>
                <w:bCs/>
                <w:color w:val="595959" w:themeColor="text1" w:themeTint="A6"/>
                <w:sz w:val="24"/>
                <w:szCs w:val="24"/>
              </w:rPr>
              <w:t>we could contribute data to.</w:t>
            </w:r>
          </w:p>
        </w:tc>
      </w:tr>
      <w:tr w:rsidR="00AC2F68" w14:paraId="58FFA256" w14:textId="77777777" w:rsidTr="00AC2F68">
        <w:tc>
          <w:tcPr>
            <w:tcW w:w="2425" w:type="dxa"/>
          </w:tcPr>
          <w:p w14:paraId="2F6781A2" w14:textId="201DBECA" w:rsidR="00AC2F68" w:rsidRDefault="00AC2F68" w:rsidP="00AC2F68">
            <w:pPr>
              <w:pStyle w:val="Heading1"/>
              <w:keepNext w:val="0"/>
              <w:keepLines w:val="0"/>
              <w:widowControl w:val="0"/>
              <w:spacing w:before="0" w:after="0"/>
            </w:pPr>
            <w:r w:rsidRPr="00AC2F68">
              <w:rPr>
                <w:noProof/>
              </w:rPr>
              <w:drawing>
                <wp:inline distT="0" distB="0" distL="0" distR="0" wp14:anchorId="302D151D" wp14:editId="4C8FC92F">
                  <wp:extent cx="1371600" cy="1371600"/>
                  <wp:effectExtent l="0" t="0" r="0" b="0"/>
                  <wp:docPr id="11" name="Picture 10" descr="E_INVERTED SDG goals_icons-individual-RGB-07.png">
                    <a:extLst xmlns:a="http://schemas.openxmlformats.org/drawingml/2006/main">
                      <a:ext uri="{FF2B5EF4-FFF2-40B4-BE49-F238E27FC236}">
                        <a16:creationId xmlns:a16="http://schemas.microsoft.com/office/drawing/2014/main" id="{28DB7C80-4E18-024E-A84D-644F6BEBBE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E_INVERTED SDG goals_icons-individual-RGB-07.png">
                            <a:extLst>
                              <a:ext uri="{FF2B5EF4-FFF2-40B4-BE49-F238E27FC236}">
                                <a16:creationId xmlns:a16="http://schemas.microsoft.com/office/drawing/2014/main" id="{28DB7C80-4E18-024E-A84D-644F6BEBBEB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925" w:type="dxa"/>
          </w:tcPr>
          <w:p w14:paraId="30E4EA5C" w14:textId="79A39C35" w:rsidR="00AC2F68" w:rsidRDefault="00AC2F68" w:rsidP="00AC2F68">
            <w:pPr>
              <w:pStyle w:val="Heading1"/>
              <w:keepNext w:val="0"/>
              <w:keepLines w:val="0"/>
              <w:widowControl w:val="0"/>
              <w:spacing w:before="0" w:after="0"/>
            </w:pPr>
            <w:r w:rsidRPr="00AC2F68">
              <w:rPr>
                <w:b w:val="0"/>
                <w:bCs/>
                <w:color w:val="595959" w:themeColor="text1" w:themeTint="A6"/>
                <w:sz w:val="24"/>
                <w:szCs w:val="24"/>
              </w:rPr>
              <w:t>EXAMPLE</w:t>
            </w:r>
            <w:r>
              <w:rPr>
                <w:b w:val="0"/>
                <w:bCs/>
                <w:color w:val="595959" w:themeColor="text1" w:themeTint="A6"/>
                <w:sz w:val="24"/>
                <w:szCs w:val="24"/>
              </w:rPr>
              <w:t xml:space="preserve">: </w:t>
            </w:r>
            <w:r w:rsidRPr="00AC2F68">
              <w:rPr>
                <w:b w:val="0"/>
                <w:bCs/>
                <w:color w:val="595959" w:themeColor="text1" w:themeTint="A6"/>
                <w:sz w:val="24"/>
                <w:szCs w:val="24"/>
              </w:rPr>
              <w:t>We have an exhibit that shows how solar panels work, which is sponsored by our local energy utility. We could add information about how families can enroll in the program to use clean energy sources and let visitors know that our museum participates.</w:t>
            </w:r>
          </w:p>
        </w:tc>
      </w:tr>
      <w:tr w:rsidR="00AC2F68" w14:paraId="25E09601" w14:textId="77777777" w:rsidTr="00AC2F68">
        <w:tc>
          <w:tcPr>
            <w:tcW w:w="2425" w:type="dxa"/>
          </w:tcPr>
          <w:p w14:paraId="6203B20E" w14:textId="6EA5E316" w:rsidR="00AC2F68" w:rsidRDefault="00AC2F68" w:rsidP="00AC2F68">
            <w:pPr>
              <w:pStyle w:val="Heading1"/>
              <w:keepNext w:val="0"/>
              <w:keepLines w:val="0"/>
              <w:widowControl w:val="0"/>
              <w:spacing w:before="0" w:after="0"/>
            </w:pPr>
            <w:r w:rsidRPr="00AC2F68">
              <w:rPr>
                <w:noProof/>
              </w:rPr>
              <w:drawing>
                <wp:inline distT="0" distB="0" distL="0" distR="0" wp14:anchorId="6D05BA93" wp14:editId="0FD395B6">
                  <wp:extent cx="1371600" cy="1371600"/>
                  <wp:effectExtent l="0" t="0" r="0" b="0"/>
                  <wp:docPr id="7" name="Picture 6" descr="E_INVERTED SDG goals_icons-individual-RGB-08.png">
                    <a:extLst xmlns:a="http://schemas.openxmlformats.org/drawingml/2006/main">
                      <a:ext uri="{FF2B5EF4-FFF2-40B4-BE49-F238E27FC236}">
                        <a16:creationId xmlns:a16="http://schemas.microsoft.com/office/drawing/2014/main" id="{215BB48C-A1CB-7D46-B9D6-C332D73F0B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_INVERTED SDG goals_icons-individual-RGB-08.png">
                            <a:extLst>
                              <a:ext uri="{FF2B5EF4-FFF2-40B4-BE49-F238E27FC236}">
                                <a16:creationId xmlns:a16="http://schemas.microsoft.com/office/drawing/2014/main" id="{215BB48C-A1CB-7D46-B9D6-C332D73F0B9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925" w:type="dxa"/>
          </w:tcPr>
          <w:p w14:paraId="42D2A3BE" w14:textId="21FED62D" w:rsidR="00AC2F68" w:rsidRDefault="00AC2F68" w:rsidP="00AC2F68">
            <w:pPr>
              <w:pStyle w:val="Heading1"/>
              <w:keepNext w:val="0"/>
              <w:keepLines w:val="0"/>
              <w:widowControl w:val="0"/>
              <w:spacing w:before="0" w:after="0"/>
            </w:pPr>
            <w:r w:rsidRPr="00AC2F68">
              <w:rPr>
                <w:b w:val="0"/>
                <w:bCs/>
                <w:color w:val="595959" w:themeColor="text1" w:themeTint="A6"/>
                <w:sz w:val="24"/>
                <w:szCs w:val="24"/>
              </w:rPr>
              <w:t>EXAMPLE</w:t>
            </w:r>
            <w:r>
              <w:rPr>
                <w:b w:val="0"/>
                <w:bCs/>
                <w:color w:val="595959" w:themeColor="text1" w:themeTint="A6"/>
                <w:sz w:val="24"/>
                <w:szCs w:val="24"/>
              </w:rPr>
              <w:t xml:space="preserve">: </w:t>
            </w:r>
            <w:r w:rsidRPr="00AC2F68">
              <w:rPr>
                <w:b w:val="0"/>
                <w:bCs/>
                <w:color w:val="595959" w:themeColor="text1" w:themeTint="A6"/>
                <w:sz w:val="24"/>
                <w:szCs w:val="24"/>
              </w:rPr>
              <w:t>We participate in our community’s job training program for teens. Some of our staff and volunteers feel that this is a very time intensive effort. Can we increase internal support for the program if we frame it as a sustainable development effort</w:t>
            </w:r>
            <w:r w:rsidR="0085190D">
              <w:rPr>
                <w:b w:val="0"/>
                <w:bCs/>
                <w:color w:val="595959" w:themeColor="text1" w:themeTint="A6"/>
                <w:sz w:val="24"/>
                <w:szCs w:val="24"/>
              </w:rPr>
              <w:t>? Could we</w:t>
            </w:r>
            <w:r w:rsidRPr="00AC2F68">
              <w:rPr>
                <w:b w:val="0"/>
                <w:bCs/>
                <w:color w:val="595959" w:themeColor="text1" w:themeTint="A6"/>
                <w:sz w:val="24"/>
                <w:szCs w:val="24"/>
              </w:rPr>
              <w:t xml:space="preserve"> get funding for the program </w:t>
            </w:r>
            <w:r w:rsidR="0085190D">
              <w:rPr>
                <w:b w:val="0"/>
                <w:bCs/>
                <w:color w:val="595959" w:themeColor="text1" w:themeTint="A6"/>
                <w:sz w:val="24"/>
                <w:szCs w:val="24"/>
              </w:rPr>
              <w:t xml:space="preserve">if we pitch it </w:t>
            </w:r>
            <w:r w:rsidRPr="00AC2F68">
              <w:rPr>
                <w:b w:val="0"/>
                <w:bCs/>
                <w:color w:val="595959" w:themeColor="text1" w:themeTint="A6"/>
                <w:sz w:val="24"/>
                <w:szCs w:val="24"/>
              </w:rPr>
              <w:t>this way?</w:t>
            </w:r>
          </w:p>
        </w:tc>
      </w:tr>
      <w:tr w:rsidR="00AC2F68" w14:paraId="12B655C5" w14:textId="77777777" w:rsidTr="00AC2F68">
        <w:tc>
          <w:tcPr>
            <w:tcW w:w="2425" w:type="dxa"/>
          </w:tcPr>
          <w:p w14:paraId="33E76002" w14:textId="01F44ADE" w:rsidR="00AC2F68" w:rsidRDefault="00AC2F68" w:rsidP="00AC2F68">
            <w:pPr>
              <w:pStyle w:val="Heading1"/>
              <w:keepNext w:val="0"/>
              <w:keepLines w:val="0"/>
              <w:widowControl w:val="0"/>
              <w:spacing w:before="0" w:after="0"/>
            </w:pPr>
            <w:r w:rsidRPr="00AC2F68">
              <w:rPr>
                <w:noProof/>
              </w:rPr>
              <w:lastRenderedPageBreak/>
              <w:drawing>
                <wp:inline distT="0" distB="0" distL="0" distR="0" wp14:anchorId="13E8CF90" wp14:editId="656F8188">
                  <wp:extent cx="1371600" cy="1371600"/>
                  <wp:effectExtent l="0" t="0" r="0" b="0"/>
                  <wp:docPr id="5" name="Picture 9" descr="E_INVERTED SDG goals_icons-individual-RGB-09.png">
                    <a:extLst xmlns:a="http://schemas.openxmlformats.org/drawingml/2006/main">
                      <a:ext uri="{FF2B5EF4-FFF2-40B4-BE49-F238E27FC236}">
                        <a16:creationId xmlns:a16="http://schemas.microsoft.com/office/drawing/2014/main" id="{23B89EB1-C9AE-4D4B-96CE-73341C32BB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E_INVERTED SDG goals_icons-individual-RGB-09.png">
                            <a:extLst>
                              <a:ext uri="{FF2B5EF4-FFF2-40B4-BE49-F238E27FC236}">
                                <a16:creationId xmlns:a16="http://schemas.microsoft.com/office/drawing/2014/main" id="{23B89EB1-C9AE-4D4B-96CE-73341C32BB1D}"/>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925" w:type="dxa"/>
          </w:tcPr>
          <w:p w14:paraId="4E5AF6AE" w14:textId="0F4F7682" w:rsidR="00AC2F68" w:rsidRDefault="00AC2F68" w:rsidP="00AC2F68">
            <w:pPr>
              <w:pStyle w:val="Heading1"/>
              <w:keepNext w:val="0"/>
              <w:keepLines w:val="0"/>
              <w:widowControl w:val="0"/>
              <w:spacing w:before="0" w:after="0"/>
            </w:pPr>
            <w:r w:rsidRPr="00AC2F68">
              <w:rPr>
                <w:b w:val="0"/>
                <w:bCs/>
                <w:color w:val="595959" w:themeColor="text1" w:themeTint="A6"/>
                <w:sz w:val="24"/>
                <w:szCs w:val="24"/>
              </w:rPr>
              <w:t>EXAMPLE</w:t>
            </w:r>
            <w:r>
              <w:rPr>
                <w:b w:val="0"/>
                <w:bCs/>
                <w:color w:val="595959" w:themeColor="text1" w:themeTint="A6"/>
                <w:sz w:val="24"/>
                <w:szCs w:val="24"/>
              </w:rPr>
              <w:t xml:space="preserve">: </w:t>
            </w:r>
            <w:r w:rsidRPr="00AC2F68">
              <w:rPr>
                <w:b w:val="0"/>
                <w:bCs/>
                <w:color w:val="595959" w:themeColor="text1" w:themeTint="A6"/>
                <w:sz w:val="24"/>
                <w:szCs w:val="24"/>
              </w:rPr>
              <w:t>Our maker space is designed to inspire the innovators of the future</w:t>
            </w:r>
            <w:r>
              <w:rPr>
                <w:b w:val="0"/>
                <w:bCs/>
                <w:color w:val="595959" w:themeColor="text1" w:themeTint="A6"/>
                <w:sz w:val="24"/>
                <w:szCs w:val="24"/>
              </w:rPr>
              <w:t>.</w:t>
            </w:r>
            <w:r w:rsidRPr="00AC2F68">
              <w:rPr>
                <w:b w:val="0"/>
                <w:bCs/>
                <w:color w:val="595959" w:themeColor="text1" w:themeTint="A6"/>
                <w:sz w:val="24"/>
                <w:szCs w:val="24"/>
              </w:rPr>
              <w:t xml:space="preserve"> Our library </w:t>
            </w:r>
            <w:r>
              <w:rPr>
                <w:b w:val="0"/>
                <w:bCs/>
                <w:color w:val="595959" w:themeColor="text1" w:themeTint="A6"/>
                <w:sz w:val="24"/>
                <w:szCs w:val="24"/>
              </w:rPr>
              <w:t xml:space="preserve">has </w:t>
            </w:r>
            <w:r w:rsidRPr="00AC2F68">
              <w:rPr>
                <w:b w:val="0"/>
                <w:bCs/>
                <w:color w:val="595959" w:themeColor="text1" w:themeTint="A6"/>
                <w:sz w:val="24"/>
                <w:szCs w:val="24"/>
              </w:rPr>
              <w:t>similar programming, so could sustainability be a way to distinguish what we do</w:t>
            </w:r>
            <w:r>
              <w:rPr>
                <w:b w:val="0"/>
                <w:bCs/>
                <w:color w:val="595959" w:themeColor="text1" w:themeTint="A6"/>
                <w:sz w:val="24"/>
                <w:szCs w:val="24"/>
              </w:rPr>
              <w:t>?</w:t>
            </w:r>
          </w:p>
        </w:tc>
      </w:tr>
      <w:tr w:rsidR="00AC2F68" w14:paraId="6DB6A7D9" w14:textId="77777777" w:rsidTr="00AC2F68">
        <w:tc>
          <w:tcPr>
            <w:tcW w:w="2425" w:type="dxa"/>
          </w:tcPr>
          <w:p w14:paraId="780510E6" w14:textId="68CD2B7E" w:rsidR="00AC2F68" w:rsidRDefault="00AC2F68" w:rsidP="00AC2F68">
            <w:pPr>
              <w:pStyle w:val="Heading1"/>
              <w:keepNext w:val="0"/>
              <w:keepLines w:val="0"/>
              <w:widowControl w:val="0"/>
              <w:spacing w:before="0" w:after="0"/>
            </w:pPr>
            <w:r w:rsidRPr="00AC2F68">
              <w:rPr>
                <w:noProof/>
              </w:rPr>
              <w:drawing>
                <wp:inline distT="0" distB="0" distL="0" distR="0" wp14:anchorId="220A8254" wp14:editId="0836862B">
                  <wp:extent cx="1371600" cy="1371600"/>
                  <wp:effectExtent l="0" t="0" r="0" b="0"/>
                  <wp:docPr id="6" name="Picture 6" descr="E_INVERTED SDG goals_icons-individual-RGB-10.png">
                    <a:extLst xmlns:a="http://schemas.openxmlformats.org/drawingml/2006/main">
                      <a:ext uri="{FF2B5EF4-FFF2-40B4-BE49-F238E27FC236}">
                        <a16:creationId xmlns:a16="http://schemas.microsoft.com/office/drawing/2014/main" id="{83DB4A2D-C3F2-504F-B5ED-695012138F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_INVERTED SDG goals_icons-individual-RGB-10.png">
                            <a:extLst>
                              <a:ext uri="{FF2B5EF4-FFF2-40B4-BE49-F238E27FC236}">
                                <a16:creationId xmlns:a16="http://schemas.microsoft.com/office/drawing/2014/main" id="{83DB4A2D-C3F2-504F-B5ED-695012138F5E}"/>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925" w:type="dxa"/>
          </w:tcPr>
          <w:p w14:paraId="75663971" w14:textId="5829C8DE" w:rsidR="00AC2F68" w:rsidRDefault="00AC2F68" w:rsidP="00AC2F68">
            <w:pPr>
              <w:pStyle w:val="Heading1"/>
              <w:keepNext w:val="0"/>
              <w:keepLines w:val="0"/>
              <w:widowControl w:val="0"/>
              <w:spacing w:before="0" w:after="0"/>
            </w:pPr>
            <w:r w:rsidRPr="00AC2F68">
              <w:rPr>
                <w:b w:val="0"/>
                <w:bCs/>
                <w:color w:val="595959" w:themeColor="text1" w:themeTint="A6"/>
                <w:sz w:val="24"/>
                <w:szCs w:val="24"/>
              </w:rPr>
              <w:t>EXAMPLE</w:t>
            </w:r>
            <w:r>
              <w:rPr>
                <w:b w:val="0"/>
                <w:bCs/>
                <w:color w:val="595959" w:themeColor="text1" w:themeTint="A6"/>
                <w:sz w:val="24"/>
                <w:szCs w:val="24"/>
              </w:rPr>
              <w:t xml:space="preserve">: </w:t>
            </w:r>
            <w:r w:rsidRPr="00AC2F68">
              <w:rPr>
                <w:b w:val="0"/>
                <w:bCs/>
                <w:color w:val="595959" w:themeColor="text1" w:themeTint="A6"/>
                <w:sz w:val="24"/>
                <w:szCs w:val="24"/>
              </w:rPr>
              <w:t>We provide outreach programs to every elementary school in our county so that all children in our region have access to high quality learning opportunities outside of school. Maybe we can encourage other organizations to do the same and apply for funding together</w:t>
            </w:r>
            <w:r w:rsidR="0085190D">
              <w:rPr>
                <w:b w:val="0"/>
                <w:bCs/>
                <w:color w:val="595959" w:themeColor="text1" w:themeTint="A6"/>
                <w:sz w:val="24"/>
                <w:szCs w:val="24"/>
              </w:rPr>
              <w:t>.</w:t>
            </w:r>
          </w:p>
        </w:tc>
      </w:tr>
      <w:tr w:rsidR="00AC2F68" w14:paraId="253C8C5E" w14:textId="77777777" w:rsidTr="00AC2F68">
        <w:tc>
          <w:tcPr>
            <w:tcW w:w="2425" w:type="dxa"/>
          </w:tcPr>
          <w:p w14:paraId="13521D28" w14:textId="11866BA6" w:rsidR="00AC2F68" w:rsidRDefault="00AC2F68" w:rsidP="00AC2F68">
            <w:pPr>
              <w:pStyle w:val="Heading1"/>
              <w:keepNext w:val="0"/>
              <w:keepLines w:val="0"/>
              <w:widowControl w:val="0"/>
              <w:spacing w:before="0" w:after="0"/>
            </w:pPr>
            <w:r w:rsidRPr="00AC2F68">
              <w:rPr>
                <w:noProof/>
              </w:rPr>
              <w:drawing>
                <wp:inline distT="0" distB="0" distL="0" distR="0" wp14:anchorId="6CDC7A59" wp14:editId="614E8744">
                  <wp:extent cx="1371600" cy="1371600"/>
                  <wp:effectExtent l="0" t="0" r="0" b="0"/>
                  <wp:docPr id="9" name="Picture 9" descr="E_INVERTED SDG goals_icons-individual-RGB-11.png">
                    <a:extLst xmlns:a="http://schemas.openxmlformats.org/drawingml/2006/main">
                      <a:ext uri="{FF2B5EF4-FFF2-40B4-BE49-F238E27FC236}">
                        <a16:creationId xmlns:a16="http://schemas.microsoft.com/office/drawing/2014/main" id="{69A4FC7D-F97B-F94F-96CE-FCE512866D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E_INVERTED SDG goals_icons-individual-RGB-11.png">
                            <a:extLst>
                              <a:ext uri="{FF2B5EF4-FFF2-40B4-BE49-F238E27FC236}">
                                <a16:creationId xmlns:a16="http://schemas.microsoft.com/office/drawing/2014/main" id="{69A4FC7D-F97B-F94F-96CE-FCE512866D8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925" w:type="dxa"/>
          </w:tcPr>
          <w:p w14:paraId="50353B9B" w14:textId="00D05E27" w:rsidR="00AC2F68" w:rsidRDefault="00AC2F68" w:rsidP="00AC2F68">
            <w:pPr>
              <w:pStyle w:val="Heading1"/>
              <w:keepNext w:val="0"/>
              <w:keepLines w:val="0"/>
              <w:widowControl w:val="0"/>
              <w:spacing w:before="0" w:after="0"/>
            </w:pPr>
            <w:r w:rsidRPr="00AC2F68">
              <w:rPr>
                <w:b w:val="0"/>
                <w:bCs/>
                <w:color w:val="595959" w:themeColor="text1" w:themeTint="A6"/>
                <w:sz w:val="24"/>
                <w:szCs w:val="24"/>
              </w:rPr>
              <w:t>EXAMPLE</w:t>
            </w:r>
            <w:r>
              <w:rPr>
                <w:b w:val="0"/>
                <w:bCs/>
                <w:color w:val="595959" w:themeColor="text1" w:themeTint="A6"/>
                <w:sz w:val="24"/>
                <w:szCs w:val="24"/>
              </w:rPr>
              <w:t>: When we opened, o</w:t>
            </w:r>
            <w:r w:rsidRPr="00AC2F68">
              <w:rPr>
                <w:b w:val="0"/>
                <w:bCs/>
                <w:color w:val="595959" w:themeColor="text1" w:themeTint="A6"/>
                <w:sz w:val="24"/>
                <w:szCs w:val="24"/>
              </w:rPr>
              <w:t xml:space="preserve">ur museum </w:t>
            </w:r>
            <w:r>
              <w:rPr>
                <w:b w:val="0"/>
                <w:bCs/>
                <w:color w:val="595959" w:themeColor="text1" w:themeTint="A6"/>
                <w:sz w:val="24"/>
                <w:szCs w:val="24"/>
              </w:rPr>
              <w:t>renovated an existing</w:t>
            </w:r>
            <w:r w:rsidRPr="00AC2F68">
              <w:rPr>
                <w:b w:val="0"/>
                <w:bCs/>
                <w:color w:val="595959" w:themeColor="text1" w:themeTint="A6"/>
                <w:sz w:val="24"/>
                <w:szCs w:val="24"/>
              </w:rPr>
              <w:t xml:space="preserve"> building</w:t>
            </w:r>
            <w:r>
              <w:rPr>
                <w:b w:val="0"/>
                <w:bCs/>
                <w:color w:val="595959" w:themeColor="text1" w:themeTint="A6"/>
                <w:sz w:val="24"/>
                <w:szCs w:val="24"/>
              </w:rPr>
              <w:t xml:space="preserve"> and</w:t>
            </w:r>
            <w:r w:rsidRPr="00AC2F68">
              <w:rPr>
                <w:b w:val="0"/>
                <w:bCs/>
                <w:color w:val="595959" w:themeColor="text1" w:themeTint="A6"/>
                <w:sz w:val="24"/>
                <w:szCs w:val="24"/>
              </w:rPr>
              <w:t xml:space="preserve"> help</w:t>
            </w:r>
            <w:r>
              <w:rPr>
                <w:b w:val="0"/>
                <w:bCs/>
                <w:color w:val="595959" w:themeColor="text1" w:themeTint="A6"/>
                <w:sz w:val="24"/>
                <w:szCs w:val="24"/>
              </w:rPr>
              <w:t>ed</w:t>
            </w:r>
            <w:r w:rsidRPr="00AC2F68">
              <w:rPr>
                <w:b w:val="0"/>
                <w:bCs/>
                <w:color w:val="595959" w:themeColor="text1" w:themeTint="A6"/>
                <w:sz w:val="24"/>
                <w:szCs w:val="24"/>
              </w:rPr>
              <w:t xml:space="preserve"> to revitalize our downtown area.</w:t>
            </w:r>
            <w:r>
              <w:rPr>
                <w:b w:val="0"/>
                <w:bCs/>
                <w:color w:val="595959" w:themeColor="text1" w:themeTint="A6"/>
                <w:sz w:val="24"/>
                <w:szCs w:val="24"/>
              </w:rPr>
              <w:t xml:space="preserve"> N</w:t>
            </w:r>
            <w:r w:rsidRPr="00AC2F68">
              <w:rPr>
                <w:b w:val="0"/>
                <w:bCs/>
                <w:color w:val="595959" w:themeColor="text1" w:themeTint="A6"/>
                <w:sz w:val="24"/>
                <w:szCs w:val="24"/>
              </w:rPr>
              <w:t>ow</w:t>
            </w:r>
            <w:r w:rsidR="006B4D64">
              <w:rPr>
                <w:b w:val="0"/>
                <w:bCs/>
                <w:color w:val="595959" w:themeColor="text1" w:themeTint="A6"/>
                <w:sz w:val="24"/>
                <w:szCs w:val="24"/>
              </w:rPr>
              <w:t>, can we</w:t>
            </w:r>
            <w:r w:rsidRPr="00AC2F68">
              <w:rPr>
                <w:b w:val="0"/>
                <w:bCs/>
                <w:color w:val="595959" w:themeColor="text1" w:themeTint="A6"/>
                <w:sz w:val="24"/>
                <w:szCs w:val="24"/>
              </w:rPr>
              <w:t xml:space="preserve"> do something that is focused on outdoor amenities for the neighborhood</w:t>
            </w:r>
            <w:r w:rsidR="006B4D64">
              <w:rPr>
                <w:b w:val="0"/>
                <w:bCs/>
                <w:color w:val="595959" w:themeColor="text1" w:themeTint="A6"/>
                <w:sz w:val="24"/>
                <w:szCs w:val="24"/>
              </w:rPr>
              <w:t>?</w:t>
            </w:r>
          </w:p>
        </w:tc>
      </w:tr>
      <w:tr w:rsidR="00AC2F68" w14:paraId="4CCE0448" w14:textId="77777777" w:rsidTr="00AC2F68">
        <w:tc>
          <w:tcPr>
            <w:tcW w:w="2425" w:type="dxa"/>
          </w:tcPr>
          <w:p w14:paraId="1EE1AA92" w14:textId="223C9C5E" w:rsidR="00AC2F68" w:rsidRDefault="00AC2F68" w:rsidP="00AC2F68">
            <w:pPr>
              <w:pStyle w:val="Heading1"/>
              <w:keepNext w:val="0"/>
              <w:keepLines w:val="0"/>
              <w:widowControl w:val="0"/>
              <w:spacing w:before="0" w:after="0"/>
            </w:pPr>
            <w:r w:rsidRPr="00AC2F68">
              <w:rPr>
                <w:noProof/>
              </w:rPr>
              <w:drawing>
                <wp:inline distT="0" distB="0" distL="0" distR="0" wp14:anchorId="0A47763A" wp14:editId="728F4BC2">
                  <wp:extent cx="1371600" cy="1371600"/>
                  <wp:effectExtent l="0" t="0" r="0" b="0"/>
                  <wp:docPr id="13" name="Picture 6" descr="E_INVERTED SDG goals_icons-individual-RGB-13.png">
                    <a:extLst xmlns:a="http://schemas.openxmlformats.org/drawingml/2006/main">
                      <a:ext uri="{FF2B5EF4-FFF2-40B4-BE49-F238E27FC236}">
                        <a16:creationId xmlns:a16="http://schemas.microsoft.com/office/drawing/2014/main" id="{14259D48-971C-B64C-BFAF-F3A867A99C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_INVERTED SDG goals_icons-individual-RGB-13.png">
                            <a:extLst>
                              <a:ext uri="{FF2B5EF4-FFF2-40B4-BE49-F238E27FC236}">
                                <a16:creationId xmlns:a16="http://schemas.microsoft.com/office/drawing/2014/main" id="{14259D48-971C-B64C-BFAF-F3A867A99C77}"/>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925" w:type="dxa"/>
          </w:tcPr>
          <w:p w14:paraId="52597443" w14:textId="3CD9F848" w:rsidR="00AC2F68" w:rsidRDefault="00AC2F68" w:rsidP="00AC2F68">
            <w:pPr>
              <w:pStyle w:val="Heading1"/>
              <w:keepNext w:val="0"/>
              <w:keepLines w:val="0"/>
              <w:widowControl w:val="0"/>
              <w:spacing w:before="0" w:after="0"/>
            </w:pPr>
            <w:r w:rsidRPr="00AC2F68">
              <w:rPr>
                <w:b w:val="0"/>
                <w:bCs/>
                <w:color w:val="595959" w:themeColor="text1" w:themeTint="A6"/>
                <w:sz w:val="24"/>
                <w:szCs w:val="24"/>
              </w:rPr>
              <w:t>EXAMPLE</w:t>
            </w:r>
            <w:r>
              <w:rPr>
                <w:b w:val="0"/>
                <w:bCs/>
                <w:color w:val="595959" w:themeColor="text1" w:themeTint="A6"/>
                <w:sz w:val="24"/>
                <w:szCs w:val="24"/>
              </w:rPr>
              <w:t xml:space="preserve">: </w:t>
            </w:r>
            <w:r w:rsidRPr="00AC2F68">
              <w:rPr>
                <w:b w:val="0"/>
                <w:bCs/>
                <w:color w:val="595959" w:themeColor="text1" w:themeTint="A6"/>
                <w:sz w:val="24"/>
                <w:szCs w:val="24"/>
              </w:rPr>
              <w:t xml:space="preserve">Our museum has issued a statement about our position with regard to climate science, but we don’t have very much about this topic in our exhibits or programs. Could </w:t>
            </w:r>
            <w:r>
              <w:rPr>
                <w:b w:val="0"/>
                <w:bCs/>
                <w:color w:val="595959" w:themeColor="text1" w:themeTint="A6"/>
                <w:sz w:val="24"/>
                <w:szCs w:val="24"/>
              </w:rPr>
              <w:t>the youth climate movement</w:t>
            </w:r>
            <w:r w:rsidRPr="00AC2F68">
              <w:rPr>
                <w:b w:val="0"/>
                <w:bCs/>
                <w:color w:val="595959" w:themeColor="text1" w:themeTint="A6"/>
                <w:sz w:val="24"/>
                <w:szCs w:val="24"/>
              </w:rPr>
              <w:t xml:space="preserve"> be a way to engage kids who have “aged out” of our other offerings?</w:t>
            </w:r>
          </w:p>
        </w:tc>
      </w:tr>
      <w:tr w:rsidR="00AC2F68" w14:paraId="070109F5" w14:textId="77777777" w:rsidTr="00AC2F68">
        <w:tc>
          <w:tcPr>
            <w:tcW w:w="2425" w:type="dxa"/>
          </w:tcPr>
          <w:p w14:paraId="1687251C" w14:textId="2CA847EC" w:rsidR="00AC2F68" w:rsidRDefault="00AC2F68" w:rsidP="00AC2F68">
            <w:pPr>
              <w:pStyle w:val="Heading1"/>
              <w:keepNext w:val="0"/>
              <w:keepLines w:val="0"/>
              <w:widowControl w:val="0"/>
              <w:spacing w:before="0" w:after="0"/>
            </w:pPr>
            <w:r w:rsidRPr="00AC2F68">
              <w:rPr>
                <w:noProof/>
              </w:rPr>
              <w:drawing>
                <wp:inline distT="0" distB="0" distL="0" distR="0" wp14:anchorId="4EDBF3E3" wp14:editId="67282C6C">
                  <wp:extent cx="1371600" cy="1371600"/>
                  <wp:effectExtent l="0" t="0" r="0" b="0"/>
                  <wp:docPr id="14" name="Picture 9" descr="E_INVERTED SDG goals_icons-individual-RGB-12.png">
                    <a:extLst xmlns:a="http://schemas.openxmlformats.org/drawingml/2006/main">
                      <a:ext uri="{FF2B5EF4-FFF2-40B4-BE49-F238E27FC236}">
                        <a16:creationId xmlns:a16="http://schemas.microsoft.com/office/drawing/2014/main" id="{878F5D9B-E7DD-2848-AFC9-F86DD4B621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E_INVERTED SDG goals_icons-individual-RGB-12.png">
                            <a:extLst>
                              <a:ext uri="{FF2B5EF4-FFF2-40B4-BE49-F238E27FC236}">
                                <a16:creationId xmlns:a16="http://schemas.microsoft.com/office/drawing/2014/main" id="{878F5D9B-E7DD-2848-AFC9-F86DD4B62198}"/>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925" w:type="dxa"/>
          </w:tcPr>
          <w:p w14:paraId="59A76CAD" w14:textId="7CF36295" w:rsidR="00AC2F68" w:rsidRDefault="00AC2F68" w:rsidP="00AC2F68">
            <w:pPr>
              <w:pStyle w:val="Heading1"/>
              <w:keepNext w:val="0"/>
              <w:keepLines w:val="0"/>
              <w:widowControl w:val="0"/>
              <w:spacing w:before="0" w:after="0"/>
            </w:pPr>
            <w:r w:rsidRPr="00AC2F68">
              <w:rPr>
                <w:b w:val="0"/>
                <w:bCs/>
                <w:color w:val="595959" w:themeColor="text1" w:themeTint="A6"/>
                <w:sz w:val="24"/>
                <w:szCs w:val="24"/>
              </w:rPr>
              <w:t>EXAMPLE</w:t>
            </w:r>
            <w:r>
              <w:rPr>
                <w:b w:val="0"/>
                <w:bCs/>
                <w:color w:val="595959" w:themeColor="text1" w:themeTint="A6"/>
                <w:sz w:val="24"/>
                <w:szCs w:val="24"/>
              </w:rPr>
              <w:t xml:space="preserve">: </w:t>
            </w:r>
            <w:r w:rsidRPr="00AC2F68">
              <w:rPr>
                <w:b w:val="0"/>
                <w:bCs/>
                <w:color w:val="595959" w:themeColor="text1" w:themeTint="A6"/>
                <w:sz w:val="24"/>
                <w:szCs w:val="24"/>
              </w:rPr>
              <w:t xml:space="preserve">We </w:t>
            </w:r>
            <w:r>
              <w:rPr>
                <w:b w:val="0"/>
                <w:bCs/>
                <w:color w:val="595959" w:themeColor="text1" w:themeTint="A6"/>
                <w:sz w:val="24"/>
                <w:szCs w:val="24"/>
              </w:rPr>
              <w:t>stopped using</w:t>
            </w:r>
            <w:r w:rsidRPr="00AC2F68">
              <w:rPr>
                <w:b w:val="0"/>
                <w:bCs/>
                <w:color w:val="595959" w:themeColor="text1" w:themeTint="A6"/>
                <w:sz w:val="24"/>
                <w:szCs w:val="24"/>
              </w:rPr>
              <w:t xml:space="preserve"> disposable service ware in our cafeteria or our events. However, our craft</w:t>
            </w:r>
            <w:r w:rsidR="006B4D64">
              <w:rPr>
                <w:b w:val="0"/>
                <w:bCs/>
                <w:color w:val="595959" w:themeColor="text1" w:themeTint="A6"/>
                <w:sz w:val="24"/>
                <w:szCs w:val="24"/>
              </w:rPr>
              <w:t xml:space="preserve"> and make-and-take</w:t>
            </w:r>
            <w:r w:rsidRPr="00AC2F68">
              <w:rPr>
                <w:b w:val="0"/>
                <w:bCs/>
                <w:color w:val="595959" w:themeColor="text1" w:themeTint="A6"/>
                <w:sz w:val="24"/>
                <w:szCs w:val="24"/>
              </w:rPr>
              <w:t xml:space="preserve"> programs </w:t>
            </w:r>
            <w:r>
              <w:rPr>
                <w:b w:val="0"/>
                <w:bCs/>
                <w:color w:val="595959" w:themeColor="text1" w:themeTint="A6"/>
                <w:sz w:val="24"/>
                <w:szCs w:val="24"/>
              </w:rPr>
              <w:t xml:space="preserve">still </w:t>
            </w:r>
            <w:r w:rsidRPr="00AC2F68">
              <w:rPr>
                <w:b w:val="0"/>
                <w:bCs/>
                <w:color w:val="595959" w:themeColor="text1" w:themeTint="A6"/>
                <w:sz w:val="24"/>
                <w:szCs w:val="24"/>
              </w:rPr>
              <w:t>use a lot of materials and create waste that isn’t recyclable</w:t>
            </w:r>
            <w:r w:rsidR="0085190D">
              <w:rPr>
                <w:b w:val="0"/>
                <w:bCs/>
                <w:color w:val="595959" w:themeColor="text1" w:themeTint="A6"/>
                <w:sz w:val="24"/>
                <w:szCs w:val="24"/>
              </w:rPr>
              <w:t>—</w:t>
            </w:r>
            <w:r w:rsidRPr="00AC2F68">
              <w:rPr>
                <w:b w:val="0"/>
                <w:bCs/>
                <w:color w:val="595959" w:themeColor="text1" w:themeTint="A6"/>
                <w:sz w:val="24"/>
                <w:szCs w:val="24"/>
              </w:rPr>
              <w:t>can we improve there?</w:t>
            </w:r>
          </w:p>
        </w:tc>
      </w:tr>
      <w:tr w:rsidR="00AC2F68" w14:paraId="7A462CB4" w14:textId="77777777" w:rsidTr="00AC2F68">
        <w:tc>
          <w:tcPr>
            <w:tcW w:w="2425" w:type="dxa"/>
          </w:tcPr>
          <w:p w14:paraId="4DE7BF10" w14:textId="6A9C4513" w:rsidR="00AC2F68" w:rsidRDefault="00AC2F68" w:rsidP="00AC2F68">
            <w:pPr>
              <w:pStyle w:val="Heading1"/>
              <w:keepNext w:val="0"/>
              <w:keepLines w:val="0"/>
              <w:widowControl w:val="0"/>
              <w:spacing w:before="0" w:after="0"/>
            </w:pPr>
            <w:r w:rsidRPr="00AC2F68">
              <w:rPr>
                <w:noProof/>
              </w:rPr>
              <w:lastRenderedPageBreak/>
              <w:drawing>
                <wp:inline distT="0" distB="0" distL="0" distR="0" wp14:anchorId="0812DBDF" wp14:editId="5689B80D">
                  <wp:extent cx="1371600" cy="1371600"/>
                  <wp:effectExtent l="0" t="0" r="0" b="0"/>
                  <wp:docPr id="15" name="Picture 6" descr="E_INVERTED SDG goals_icons-individual-RGB-14.png">
                    <a:extLst xmlns:a="http://schemas.openxmlformats.org/drawingml/2006/main">
                      <a:ext uri="{FF2B5EF4-FFF2-40B4-BE49-F238E27FC236}">
                        <a16:creationId xmlns:a16="http://schemas.microsoft.com/office/drawing/2014/main" id="{F42BBE58-706C-7A4B-AB64-3C10DAC610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_INVERTED SDG goals_icons-individual-RGB-14.png">
                            <a:extLst>
                              <a:ext uri="{FF2B5EF4-FFF2-40B4-BE49-F238E27FC236}">
                                <a16:creationId xmlns:a16="http://schemas.microsoft.com/office/drawing/2014/main" id="{F42BBE58-706C-7A4B-AB64-3C10DAC6104D}"/>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925" w:type="dxa"/>
          </w:tcPr>
          <w:p w14:paraId="4E99B875" w14:textId="7882E6CD" w:rsidR="00AC2F68" w:rsidRDefault="00AC2F68" w:rsidP="00AC2F68">
            <w:pPr>
              <w:pStyle w:val="Heading1"/>
              <w:keepNext w:val="0"/>
              <w:keepLines w:val="0"/>
              <w:widowControl w:val="0"/>
              <w:spacing w:before="0" w:after="0"/>
            </w:pPr>
            <w:r w:rsidRPr="00AC2F68">
              <w:rPr>
                <w:b w:val="0"/>
                <w:bCs/>
                <w:color w:val="595959" w:themeColor="text1" w:themeTint="A6"/>
                <w:sz w:val="24"/>
                <w:szCs w:val="24"/>
              </w:rPr>
              <w:t>EXAMPLE</w:t>
            </w:r>
            <w:r>
              <w:rPr>
                <w:b w:val="0"/>
                <w:bCs/>
                <w:color w:val="595959" w:themeColor="text1" w:themeTint="A6"/>
                <w:sz w:val="24"/>
                <w:szCs w:val="24"/>
              </w:rPr>
              <w:t xml:space="preserve">: </w:t>
            </w:r>
            <w:r w:rsidRPr="00AC2F68">
              <w:rPr>
                <w:b w:val="0"/>
                <w:bCs/>
                <w:color w:val="595959" w:themeColor="text1" w:themeTint="A6"/>
                <w:sz w:val="24"/>
                <w:szCs w:val="24"/>
              </w:rPr>
              <w:t>Our coral reef tank shows the diversity of animals that live in the ocean. We could have our animal care specialists talk more about conversation and preserving biodiversity when they do public presentations.</w:t>
            </w:r>
          </w:p>
        </w:tc>
      </w:tr>
      <w:tr w:rsidR="00AC2F68" w14:paraId="75681A7D" w14:textId="77777777" w:rsidTr="00AC2F68">
        <w:tc>
          <w:tcPr>
            <w:tcW w:w="2425" w:type="dxa"/>
          </w:tcPr>
          <w:p w14:paraId="712DEB2D" w14:textId="0620B4E7" w:rsidR="00AC2F68" w:rsidRDefault="00AC2F68" w:rsidP="00AC2F68">
            <w:pPr>
              <w:pStyle w:val="Heading1"/>
              <w:keepNext w:val="0"/>
              <w:keepLines w:val="0"/>
              <w:widowControl w:val="0"/>
              <w:spacing w:before="0" w:after="0"/>
            </w:pPr>
            <w:r w:rsidRPr="00AC2F68">
              <w:rPr>
                <w:noProof/>
              </w:rPr>
              <w:drawing>
                <wp:inline distT="0" distB="0" distL="0" distR="0" wp14:anchorId="2FC8AD9A" wp14:editId="40B8C2D0">
                  <wp:extent cx="1371600" cy="1371600"/>
                  <wp:effectExtent l="0" t="0" r="0" b="0"/>
                  <wp:docPr id="16" name="Picture 9" descr="E_INVERTED SDG goals_icons-individual-RGB-15.png">
                    <a:extLst xmlns:a="http://schemas.openxmlformats.org/drawingml/2006/main">
                      <a:ext uri="{FF2B5EF4-FFF2-40B4-BE49-F238E27FC236}">
                        <a16:creationId xmlns:a16="http://schemas.microsoft.com/office/drawing/2014/main" id="{C5B06D49-0C16-6040-8999-134A5559F7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E_INVERTED SDG goals_icons-individual-RGB-15.png">
                            <a:extLst>
                              <a:ext uri="{FF2B5EF4-FFF2-40B4-BE49-F238E27FC236}">
                                <a16:creationId xmlns:a16="http://schemas.microsoft.com/office/drawing/2014/main" id="{C5B06D49-0C16-6040-8999-134A5559F7E8}"/>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925" w:type="dxa"/>
          </w:tcPr>
          <w:p w14:paraId="09A40BDF" w14:textId="43469E1F" w:rsidR="00AC2F68" w:rsidRDefault="00AC2F68" w:rsidP="00AC2F68">
            <w:pPr>
              <w:pStyle w:val="Heading1"/>
              <w:keepNext w:val="0"/>
              <w:keepLines w:val="0"/>
              <w:widowControl w:val="0"/>
              <w:spacing w:before="0" w:after="0"/>
            </w:pPr>
            <w:r w:rsidRPr="00AC2F68">
              <w:rPr>
                <w:b w:val="0"/>
                <w:bCs/>
                <w:color w:val="595959" w:themeColor="text1" w:themeTint="A6"/>
                <w:sz w:val="24"/>
                <w:szCs w:val="24"/>
              </w:rPr>
              <w:t>EXAMPLE</w:t>
            </w:r>
            <w:r>
              <w:rPr>
                <w:b w:val="0"/>
                <w:bCs/>
                <w:color w:val="595959" w:themeColor="text1" w:themeTint="A6"/>
                <w:sz w:val="24"/>
                <w:szCs w:val="24"/>
              </w:rPr>
              <w:t>: The city maintains</w:t>
            </w:r>
            <w:r w:rsidRPr="00AC2F68">
              <w:rPr>
                <w:b w:val="0"/>
                <w:bCs/>
                <w:color w:val="595959" w:themeColor="text1" w:themeTint="A6"/>
                <w:sz w:val="24"/>
                <w:szCs w:val="24"/>
              </w:rPr>
              <w:t xml:space="preserve"> native plants and interpretive signage </w:t>
            </w:r>
            <w:r>
              <w:rPr>
                <w:b w:val="0"/>
                <w:bCs/>
                <w:color w:val="595959" w:themeColor="text1" w:themeTint="A6"/>
                <w:sz w:val="24"/>
                <w:szCs w:val="24"/>
              </w:rPr>
              <w:t>near</w:t>
            </w:r>
            <w:r w:rsidRPr="00AC2F68">
              <w:rPr>
                <w:b w:val="0"/>
                <w:bCs/>
                <w:color w:val="595959" w:themeColor="text1" w:themeTint="A6"/>
                <w:sz w:val="24"/>
                <w:szCs w:val="24"/>
              </w:rPr>
              <w:t xml:space="preserve"> our building. We have talked about doing programming related to these plantings</w:t>
            </w:r>
            <w:r w:rsidR="006B4D64">
              <w:rPr>
                <w:b w:val="0"/>
                <w:bCs/>
                <w:color w:val="595959" w:themeColor="text1" w:themeTint="A6"/>
                <w:sz w:val="24"/>
                <w:szCs w:val="24"/>
              </w:rPr>
              <w:t xml:space="preserve">. We </w:t>
            </w:r>
            <w:r w:rsidRPr="00AC2F68">
              <w:rPr>
                <w:b w:val="0"/>
                <w:bCs/>
                <w:color w:val="595959" w:themeColor="text1" w:themeTint="A6"/>
                <w:sz w:val="24"/>
                <w:szCs w:val="24"/>
              </w:rPr>
              <w:t>could see if our local university extension would do something for summer camp.</w:t>
            </w:r>
          </w:p>
        </w:tc>
      </w:tr>
      <w:tr w:rsidR="00AC2F68" w14:paraId="1E5FAEAD" w14:textId="77777777" w:rsidTr="00AC2F68">
        <w:tc>
          <w:tcPr>
            <w:tcW w:w="2425" w:type="dxa"/>
          </w:tcPr>
          <w:p w14:paraId="35CD1B42" w14:textId="30B9B7D5" w:rsidR="00AC2F68" w:rsidRDefault="00AC2F68" w:rsidP="00AC2F68">
            <w:pPr>
              <w:pStyle w:val="Heading1"/>
              <w:keepNext w:val="0"/>
              <w:keepLines w:val="0"/>
              <w:widowControl w:val="0"/>
              <w:spacing w:before="0" w:after="0"/>
            </w:pPr>
            <w:r w:rsidRPr="00AC2F68">
              <w:rPr>
                <w:noProof/>
              </w:rPr>
              <w:drawing>
                <wp:inline distT="0" distB="0" distL="0" distR="0" wp14:anchorId="5FCE4563" wp14:editId="0748CD19">
                  <wp:extent cx="1371600" cy="1371600"/>
                  <wp:effectExtent l="0" t="0" r="0" b="0"/>
                  <wp:docPr id="17" name="Picture 6" descr="E_INVERTED SDG goals_icons-individual-RGB-16.png">
                    <a:extLst xmlns:a="http://schemas.openxmlformats.org/drawingml/2006/main">
                      <a:ext uri="{FF2B5EF4-FFF2-40B4-BE49-F238E27FC236}">
                        <a16:creationId xmlns:a16="http://schemas.microsoft.com/office/drawing/2014/main" id="{DB93FF2A-C7DD-8B4E-9E7E-26C86F386A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_INVERTED SDG goals_icons-individual-RGB-16.png">
                            <a:extLst>
                              <a:ext uri="{FF2B5EF4-FFF2-40B4-BE49-F238E27FC236}">
                                <a16:creationId xmlns:a16="http://schemas.microsoft.com/office/drawing/2014/main" id="{DB93FF2A-C7DD-8B4E-9E7E-26C86F386A5D}"/>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925" w:type="dxa"/>
          </w:tcPr>
          <w:p w14:paraId="189B718B" w14:textId="0320468D" w:rsidR="00AC2F68" w:rsidRDefault="00AC2F68" w:rsidP="00AC2F68">
            <w:pPr>
              <w:pStyle w:val="Heading1"/>
              <w:keepNext w:val="0"/>
              <w:keepLines w:val="0"/>
              <w:widowControl w:val="0"/>
              <w:spacing w:before="0" w:after="0"/>
            </w:pPr>
            <w:r w:rsidRPr="00AC2F68">
              <w:rPr>
                <w:b w:val="0"/>
                <w:bCs/>
                <w:color w:val="595959" w:themeColor="text1" w:themeTint="A6"/>
                <w:sz w:val="24"/>
                <w:szCs w:val="24"/>
              </w:rPr>
              <w:t>EXAMPLE</w:t>
            </w:r>
            <w:r>
              <w:rPr>
                <w:b w:val="0"/>
                <w:bCs/>
                <w:color w:val="595959" w:themeColor="text1" w:themeTint="A6"/>
                <w:sz w:val="24"/>
                <w:szCs w:val="24"/>
              </w:rPr>
              <w:t xml:space="preserve">: </w:t>
            </w:r>
            <w:r w:rsidRPr="00AC2F68">
              <w:rPr>
                <w:b w:val="0"/>
                <w:bCs/>
                <w:color w:val="595959" w:themeColor="text1" w:themeTint="A6"/>
                <w:sz w:val="24"/>
                <w:szCs w:val="24"/>
              </w:rPr>
              <w:t xml:space="preserve">We allow community groups to use our meeting space free of charge. </w:t>
            </w:r>
            <w:r>
              <w:rPr>
                <w:b w:val="0"/>
                <w:bCs/>
                <w:color w:val="595959" w:themeColor="text1" w:themeTint="A6"/>
                <w:sz w:val="24"/>
                <w:szCs w:val="24"/>
              </w:rPr>
              <w:t>W</w:t>
            </w:r>
            <w:r w:rsidRPr="00AC2F68">
              <w:rPr>
                <w:b w:val="0"/>
                <w:bCs/>
                <w:color w:val="595959" w:themeColor="text1" w:themeTint="A6"/>
                <w:sz w:val="24"/>
                <w:szCs w:val="24"/>
              </w:rPr>
              <w:t>e can reach out to these and other organizations and see if there is more we can do.</w:t>
            </w:r>
          </w:p>
        </w:tc>
      </w:tr>
      <w:tr w:rsidR="00AC2F68" w14:paraId="7AE82202" w14:textId="77777777" w:rsidTr="00AC2F68">
        <w:tc>
          <w:tcPr>
            <w:tcW w:w="2425" w:type="dxa"/>
          </w:tcPr>
          <w:p w14:paraId="70638158" w14:textId="77777777" w:rsidR="00AC2F68" w:rsidRDefault="00AC2F68" w:rsidP="00AC2F68">
            <w:pPr>
              <w:pStyle w:val="Heading1"/>
              <w:keepNext w:val="0"/>
              <w:keepLines w:val="0"/>
              <w:widowControl w:val="0"/>
              <w:spacing w:before="0" w:after="0"/>
            </w:pPr>
            <w:r w:rsidRPr="00AC2F68">
              <w:rPr>
                <w:noProof/>
              </w:rPr>
              <w:drawing>
                <wp:inline distT="0" distB="0" distL="0" distR="0" wp14:anchorId="5FABC940" wp14:editId="4DE53F8E">
                  <wp:extent cx="1371600" cy="1371600"/>
                  <wp:effectExtent l="0" t="0" r="0" b="0"/>
                  <wp:docPr id="18" name="Picture 9" descr="E_INVERTED SDG goals_icons-individual-RGB-17.png">
                    <a:extLst xmlns:a="http://schemas.openxmlformats.org/drawingml/2006/main">
                      <a:ext uri="{FF2B5EF4-FFF2-40B4-BE49-F238E27FC236}">
                        <a16:creationId xmlns:a16="http://schemas.microsoft.com/office/drawing/2014/main" id="{8D8F1C43-797D-F949-97F2-329DF01E09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E_INVERTED SDG goals_icons-individual-RGB-17.png">
                            <a:extLst>
                              <a:ext uri="{FF2B5EF4-FFF2-40B4-BE49-F238E27FC236}">
                                <a16:creationId xmlns:a16="http://schemas.microsoft.com/office/drawing/2014/main" id="{8D8F1C43-797D-F949-97F2-329DF01E096E}"/>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57BCD9C5" w14:textId="6EC400E7" w:rsidR="00AC2F68" w:rsidRPr="00AC2F68" w:rsidRDefault="00AC2F68" w:rsidP="00AC2F68">
            <w:pPr>
              <w:rPr>
                <w:sz w:val="2"/>
                <w:szCs w:val="2"/>
              </w:rPr>
            </w:pPr>
          </w:p>
        </w:tc>
        <w:tc>
          <w:tcPr>
            <w:tcW w:w="6925" w:type="dxa"/>
          </w:tcPr>
          <w:p w14:paraId="02FB39E1" w14:textId="1723DA4E" w:rsidR="00AC2F68" w:rsidRDefault="00AC2F68" w:rsidP="00AC2F68">
            <w:pPr>
              <w:pStyle w:val="Heading1"/>
              <w:keepNext w:val="0"/>
              <w:keepLines w:val="0"/>
              <w:widowControl w:val="0"/>
              <w:spacing w:before="0" w:after="0"/>
            </w:pPr>
            <w:r w:rsidRPr="00AC2F68">
              <w:rPr>
                <w:b w:val="0"/>
                <w:bCs/>
                <w:color w:val="595959" w:themeColor="text1" w:themeTint="A6"/>
                <w:sz w:val="24"/>
                <w:szCs w:val="24"/>
              </w:rPr>
              <w:t>EXAMPLE</w:t>
            </w:r>
            <w:r>
              <w:rPr>
                <w:b w:val="0"/>
                <w:bCs/>
                <w:color w:val="595959" w:themeColor="text1" w:themeTint="A6"/>
                <w:sz w:val="24"/>
                <w:szCs w:val="24"/>
              </w:rPr>
              <w:t xml:space="preserve">: </w:t>
            </w:r>
            <w:r w:rsidRPr="00AC2F68">
              <w:rPr>
                <w:b w:val="0"/>
                <w:bCs/>
                <w:color w:val="595959" w:themeColor="text1" w:themeTint="A6"/>
                <w:sz w:val="24"/>
                <w:szCs w:val="24"/>
              </w:rPr>
              <w:t xml:space="preserve">Our partnerships are </w:t>
            </w:r>
            <w:r>
              <w:rPr>
                <w:b w:val="0"/>
                <w:bCs/>
                <w:color w:val="595959" w:themeColor="text1" w:themeTint="A6"/>
                <w:sz w:val="24"/>
                <w:szCs w:val="24"/>
              </w:rPr>
              <w:t>pretty</w:t>
            </w:r>
            <w:r w:rsidRPr="00AC2F68">
              <w:rPr>
                <w:b w:val="0"/>
                <w:bCs/>
                <w:color w:val="595959" w:themeColor="text1" w:themeTint="A6"/>
                <w:sz w:val="24"/>
                <w:szCs w:val="24"/>
              </w:rPr>
              <w:t xml:space="preserve"> strong with other organizations that have an educational mission, such as the university, the school district, and afterschool programs. We would like to build new partnerships with organizations that support other goals, especially social service organizations</w:t>
            </w:r>
            <w:r w:rsidR="0085190D">
              <w:rPr>
                <w:b w:val="0"/>
                <w:bCs/>
                <w:color w:val="595959" w:themeColor="text1" w:themeTint="A6"/>
                <w:sz w:val="24"/>
                <w:szCs w:val="24"/>
              </w:rPr>
              <w:t xml:space="preserve"> that help families with food insecurity and homelessness</w:t>
            </w:r>
            <w:r w:rsidRPr="00AC2F68">
              <w:rPr>
                <w:b w:val="0"/>
                <w:bCs/>
                <w:color w:val="595959" w:themeColor="text1" w:themeTint="A6"/>
                <w:sz w:val="24"/>
                <w:szCs w:val="24"/>
              </w:rPr>
              <w:t>.</w:t>
            </w:r>
          </w:p>
        </w:tc>
      </w:tr>
    </w:tbl>
    <w:p w14:paraId="5D6A7671" w14:textId="072CD585" w:rsidR="00AC2F68" w:rsidRDefault="00AC2F68" w:rsidP="007C7928">
      <w:pPr>
        <w:pStyle w:val="Heading1"/>
      </w:pPr>
      <w:r>
        <w:t>REFLECTION</w:t>
      </w:r>
      <w:r w:rsidR="006B4D64">
        <w:t xml:space="preserve"> </w:t>
      </w:r>
    </w:p>
    <w:p w14:paraId="2101C2EA" w14:textId="5E080304" w:rsidR="00AC2F68" w:rsidRDefault="00AC2F68" w:rsidP="006B4D64">
      <w:pPr>
        <w:spacing w:after="0"/>
      </w:pPr>
      <w:r w:rsidRPr="00AC2F68">
        <w:t>Did this activity give you a new perspective on what sustainability is?</w:t>
      </w:r>
    </w:p>
    <w:p w14:paraId="7ADF22DB" w14:textId="77777777" w:rsidR="006B4D64" w:rsidRPr="00AC2F68" w:rsidRDefault="006B4D64" w:rsidP="006B4D64">
      <w:pPr>
        <w:spacing w:after="0"/>
      </w:pPr>
    </w:p>
    <w:p w14:paraId="0B48FD64" w14:textId="6B76DAEE" w:rsidR="00AC2F68" w:rsidRDefault="00AC2F68" w:rsidP="006B4D64">
      <w:pPr>
        <w:spacing w:after="0"/>
      </w:pPr>
      <w:r w:rsidRPr="00AC2F68">
        <w:t>Did this activity give you new ideas for how you could integrate sustainability into your work? Or new groups you could partner with?</w:t>
      </w:r>
    </w:p>
    <w:p w14:paraId="49B9D22C" w14:textId="77777777" w:rsidR="006B4D64" w:rsidRPr="00AC2F68" w:rsidRDefault="006B4D64" w:rsidP="006B4D64">
      <w:pPr>
        <w:spacing w:after="0"/>
      </w:pPr>
    </w:p>
    <w:p w14:paraId="1068FE3D" w14:textId="78C0C99B" w:rsidR="00AC2F68" w:rsidRDefault="00AC2F68" w:rsidP="006B4D64">
      <w:pPr>
        <w:spacing w:after="0"/>
      </w:pPr>
      <w:r w:rsidRPr="00AC2F68">
        <w:t xml:space="preserve">Was there anything surprising about the SDGs or their connections to your organization? Anything interesting or inspiring? </w:t>
      </w:r>
    </w:p>
    <w:p w14:paraId="17034788" w14:textId="77777777" w:rsidR="006B4D64" w:rsidRPr="00AC2F68" w:rsidRDefault="006B4D64" w:rsidP="006B4D64">
      <w:pPr>
        <w:spacing w:after="0"/>
      </w:pPr>
    </w:p>
    <w:p w14:paraId="6A5438B7" w14:textId="6B5D02AF" w:rsidR="00AC2F68" w:rsidRPr="00AC2F68" w:rsidRDefault="00AC2F68" w:rsidP="006B4D64">
      <w:pPr>
        <w:spacing w:after="0"/>
      </w:pPr>
      <w:r w:rsidRPr="00AC2F68">
        <w:t>Does this activity suggest any ideas that you want to pursue?</w:t>
      </w:r>
    </w:p>
    <w:p w14:paraId="0D4188EF" w14:textId="01275813" w:rsidR="007C7928" w:rsidRPr="009D1645" w:rsidRDefault="004B0562" w:rsidP="007C7928">
      <w:pPr>
        <w:pStyle w:val="Heading1"/>
      </w:pPr>
      <w:r>
        <w:lastRenderedPageBreak/>
        <w:t>CREDITS AND RIGHTS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4B0562" w14:paraId="2860BA73" w14:textId="77777777" w:rsidTr="004B0562">
        <w:tc>
          <w:tcPr>
            <w:tcW w:w="2155" w:type="dxa"/>
          </w:tcPr>
          <w:p w14:paraId="7D36E01F" w14:textId="77777777" w:rsidR="004B0562" w:rsidRDefault="004B0562" w:rsidP="004B0562">
            <w:r>
              <w:rPr>
                <w:noProof/>
              </w:rPr>
              <w:drawing>
                <wp:inline distT="0" distB="0" distL="0" distR="0" wp14:anchorId="12B051E2" wp14:editId="1141FFEE">
                  <wp:extent cx="1203090" cy="914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SE_Network_national_logo_V.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03090" cy="914400"/>
                          </a:xfrm>
                          <a:prstGeom prst="rect">
                            <a:avLst/>
                          </a:prstGeom>
                        </pic:spPr>
                      </pic:pic>
                    </a:graphicData>
                  </a:graphic>
                </wp:inline>
              </w:drawing>
            </w:r>
          </w:p>
        </w:tc>
        <w:tc>
          <w:tcPr>
            <w:tcW w:w="7195" w:type="dxa"/>
          </w:tcPr>
          <w:p w14:paraId="10E98BBE" w14:textId="77777777" w:rsidR="007C7928" w:rsidRPr="007C7928" w:rsidRDefault="007C7928" w:rsidP="007C7928">
            <w:pPr>
              <w:rPr>
                <w:sz w:val="2"/>
                <w:szCs w:val="2"/>
              </w:rPr>
            </w:pPr>
          </w:p>
          <w:p w14:paraId="396E3E59" w14:textId="555AA144" w:rsidR="007C7928" w:rsidRDefault="007C7928" w:rsidP="007C7928">
            <w:r>
              <w:t>Created by</w:t>
            </w:r>
            <w:r w:rsidR="004B0562" w:rsidRPr="004B0562">
              <w:t xml:space="preserve"> </w:t>
            </w:r>
            <w:r w:rsidR="004B0562">
              <w:t>Arizona State University</w:t>
            </w:r>
            <w:r>
              <w:t xml:space="preserve"> for the NISE Network. </w:t>
            </w:r>
            <w:r w:rsidRPr="004B0562">
              <w:t>Copyright 201</w:t>
            </w:r>
            <w:r>
              <w:t>9</w:t>
            </w:r>
            <w:r w:rsidRPr="004B0562">
              <w:t xml:space="preserve">, </w:t>
            </w:r>
            <w:r>
              <w:t>Arizona State University</w:t>
            </w:r>
            <w:r w:rsidRPr="004B0562">
              <w:t>. Published under a Creative Commons Attribution-Noncommercial-</w:t>
            </w:r>
            <w:proofErr w:type="spellStart"/>
            <w:r w:rsidRPr="004B0562">
              <w:t>ShareAlike</w:t>
            </w:r>
            <w:proofErr w:type="spellEnd"/>
            <w:r w:rsidRPr="004B0562">
              <w:t xml:space="preserve"> license: http://creativecommons.org/licenses/by-nc-sa/3.0/us/</w:t>
            </w:r>
          </w:p>
          <w:p w14:paraId="02AC55B5" w14:textId="5402BE78" w:rsidR="004B0562" w:rsidRDefault="004B0562" w:rsidP="004B0562">
            <w:r w:rsidRPr="004B0562">
              <w:t xml:space="preserve"> </w:t>
            </w:r>
          </w:p>
        </w:tc>
      </w:tr>
    </w:tbl>
    <w:p w14:paraId="4CA7EEAE" w14:textId="26EE1EFD" w:rsidR="007C7928" w:rsidRDefault="007C7928" w:rsidP="007C7928">
      <w:r w:rsidRPr="009D1645">
        <w:t>The Sustainable Development Goals (SDGs) icons</w:t>
      </w:r>
      <w:r>
        <w:t xml:space="preserve"> are used according to the United Nations guidelines: </w:t>
      </w:r>
      <w:r w:rsidRPr="007C7928">
        <w:t>https://www.un.org/sustainabledevelopment/wp-content/uploads/2019/01/SDG_Guidelines_AUG_2019_Final.pdf</w:t>
      </w:r>
    </w:p>
    <w:p w14:paraId="219461E6" w14:textId="5D7F1719" w:rsidR="007C7928" w:rsidRDefault="007C7928" w:rsidP="007C7928">
      <w:pPr>
        <w:rPr>
          <w:b/>
          <w:bCs/>
        </w:rPr>
      </w:pPr>
      <w:r w:rsidRPr="0007696E">
        <w:rPr>
          <w:b/>
          <w:bCs/>
        </w:rPr>
        <w:t xml:space="preserve">The </w:t>
      </w:r>
      <w:r w:rsidRPr="0007696E">
        <w:rPr>
          <w:b/>
          <w:bCs/>
          <w:i/>
          <w:iCs/>
        </w:rPr>
        <w:t xml:space="preserve">Rob and </w:t>
      </w:r>
      <w:proofErr w:type="spellStart"/>
      <w:r w:rsidRPr="0007696E">
        <w:rPr>
          <w:b/>
          <w:bCs/>
          <w:i/>
          <w:iCs/>
        </w:rPr>
        <w:t>Melani</w:t>
      </w:r>
      <w:proofErr w:type="spellEnd"/>
      <w:r w:rsidRPr="0007696E">
        <w:rPr>
          <w:b/>
          <w:bCs/>
          <w:i/>
          <w:iCs/>
        </w:rPr>
        <w:t xml:space="preserve"> Walton Sustainability in Science and Technology Museums </w:t>
      </w:r>
      <w:r w:rsidRPr="0007696E">
        <w:rPr>
          <w:b/>
          <w:bCs/>
        </w:rPr>
        <w:t xml:space="preserve">program is supported through funding from the Rob and </w:t>
      </w:r>
      <w:proofErr w:type="spellStart"/>
      <w:r w:rsidRPr="0007696E">
        <w:rPr>
          <w:b/>
          <w:bCs/>
        </w:rPr>
        <w:t>Melani</w:t>
      </w:r>
      <w:proofErr w:type="spellEnd"/>
      <w:r w:rsidRPr="0007696E">
        <w:rPr>
          <w:b/>
          <w:bCs/>
        </w:rPr>
        <w:t xml:space="preserve"> Walton Foundation.</w:t>
      </w:r>
    </w:p>
    <w:p w14:paraId="4EAB0A20" w14:textId="77777777" w:rsidR="004B0562" w:rsidRPr="00F647AB" w:rsidRDefault="004B0562" w:rsidP="004B0562"/>
    <w:sectPr w:rsidR="004B0562" w:rsidRPr="00F647AB" w:rsidSect="00F647AB">
      <w:footerReference w:type="even" r:id="rId25"/>
      <w:footerReference w:type="default" r:id="rId26"/>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27706" w14:textId="77777777" w:rsidR="000B2DCF" w:rsidRDefault="000B2DCF" w:rsidP="00F647AB">
      <w:pPr>
        <w:spacing w:after="0"/>
      </w:pPr>
      <w:r>
        <w:separator/>
      </w:r>
    </w:p>
  </w:endnote>
  <w:endnote w:type="continuationSeparator" w:id="0">
    <w:p w14:paraId="04A422D6" w14:textId="77777777" w:rsidR="000B2DCF" w:rsidRDefault="000B2DCF" w:rsidP="00F647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4784863"/>
      <w:docPartObj>
        <w:docPartGallery w:val="Page Numbers (Bottom of Page)"/>
        <w:docPartUnique/>
      </w:docPartObj>
    </w:sdtPr>
    <w:sdtEndPr>
      <w:rPr>
        <w:rStyle w:val="PageNumber"/>
      </w:rPr>
    </w:sdtEndPr>
    <w:sdtContent>
      <w:p w14:paraId="622DDE07" w14:textId="14B99754" w:rsidR="00DF669D" w:rsidRDefault="00DF669D" w:rsidP="004B16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A81DF" w14:textId="77777777" w:rsidR="00DF669D" w:rsidRDefault="00DF669D" w:rsidP="00DF66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3015097"/>
      <w:docPartObj>
        <w:docPartGallery w:val="Page Numbers (Bottom of Page)"/>
        <w:docPartUnique/>
      </w:docPartObj>
    </w:sdtPr>
    <w:sdtEndPr>
      <w:rPr>
        <w:rStyle w:val="PageNumber"/>
      </w:rPr>
    </w:sdtEndPr>
    <w:sdtContent>
      <w:p w14:paraId="24040BAE" w14:textId="20AAE351" w:rsidR="00DF669D" w:rsidRDefault="00DF669D" w:rsidP="004B16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5C80183" w14:textId="77777777" w:rsidR="00DF669D" w:rsidRDefault="00DF669D" w:rsidP="00DF66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E991B" w14:textId="77777777" w:rsidR="000B2DCF" w:rsidRDefault="000B2DCF" w:rsidP="00F647AB">
      <w:pPr>
        <w:spacing w:after="0"/>
      </w:pPr>
      <w:r>
        <w:separator/>
      </w:r>
    </w:p>
  </w:footnote>
  <w:footnote w:type="continuationSeparator" w:id="0">
    <w:p w14:paraId="7AEEFEBE" w14:textId="77777777" w:rsidR="000B2DCF" w:rsidRDefault="000B2DCF" w:rsidP="00F647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25BCC" w14:textId="77777777" w:rsidR="00F647AB" w:rsidRDefault="00F647AB" w:rsidP="00F647AB">
    <w:pPr>
      <w:pStyle w:val="Header"/>
      <w:jc w:val="right"/>
    </w:pPr>
    <w:r>
      <w:rPr>
        <w:noProof/>
      </w:rPr>
      <w:drawing>
        <wp:inline distT="0" distB="0" distL="0" distR="0" wp14:anchorId="26ED8286" wp14:editId="00B50CF3">
          <wp:extent cx="1828800" cy="46817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SusFutures_logo_H_color@500px.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68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121A"/>
    <w:multiLevelType w:val="multilevel"/>
    <w:tmpl w:val="6382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84A33"/>
    <w:multiLevelType w:val="hybridMultilevel"/>
    <w:tmpl w:val="7DC0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55AF9"/>
    <w:multiLevelType w:val="hybridMultilevel"/>
    <w:tmpl w:val="729C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E3FBC"/>
    <w:multiLevelType w:val="hybridMultilevel"/>
    <w:tmpl w:val="B866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F6C15"/>
    <w:multiLevelType w:val="hybridMultilevel"/>
    <w:tmpl w:val="5874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4E0"/>
    <w:multiLevelType w:val="hybridMultilevel"/>
    <w:tmpl w:val="A32C3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9F7F3C"/>
    <w:multiLevelType w:val="multilevel"/>
    <w:tmpl w:val="DAF8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BE5317"/>
    <w:multiLevelType w:val="hybridMultilevel"/>
    <w:tmpl w:val="D478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D4E75"/>
    <w:multiLevelType w:val="hybridMultilevel"/>
    <w:tmpl w:val="2766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40C68"/>
    <w:multiLevelType w:val="hybridMultilevel"/>
    <w:tmpl w:val="5640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C247B"/>
    <w:multiLevelType w:val="hybridMultilevel"/>
    <w:tmpl w:val="736A2A32"/>
    <w:lvl w:ilvl="0" w:tplc="362210CE">
      <w:start w:val="1"/>
      <w:numFmt w:val="bullet"/>
      <w:lvlText w:val="•"/>
      <w:lvlJc w:val="left"/>
      <w:pPr>
        <w:tabs>
          <w:tab w:val="num" w:pos="720"/>
        </w:tabs>
        <w:ind w:left="720" w:hanging="360"/>
      </w:pPr>
      <w:rPr>
        <w:rFonts w:ascii="Arial" w:hAnsi="Arial" w:hint="default"/>
      </w:rPr>
    </w:lvl>
    <w:lvl w:ilvl="1" w:tplc="FAAC2A14" w:tentative="1">
      <w:start w:val="1"/>
      <w:numFmt w:val="bullet"/>
      <w:lvlText w:val="•"/>
      <w:lvlJc w:val="left"/>
      <w:pPr>
        <w:tabs>
          <w:tab w:val="num" w:pos="1440"/>
        </w:tabs>
        <w:ind w:left="1440" w:hanging="360"/>
      </w:pPr>
      <w:rPr>
        <w:rFonts w:ascii="Arial" w:hAnsi="Arial" w:hint="default"/>
      </w:rPr>
    </w:lvl>
    <w:lvl w:ilvl="2" w:tplc="CAA6EA30" w:tentative="1">
      <w:start w:val="1"/>
      <w:numFmt w:val="bullet"/>
      <w:lvlText w:val="•"/>
      <w:lvlJc w:val="left"/>
      <w:pPr>
        <w:tabs>
          <w:tab w:val="num" w:pos="2160"/>
        </w:tabs>
        <w:ind w:left="2160" w:hanging="360"/>
      </w:pPr>
      <w:rPr>
        <w:rFonts w:ascii="Arial" w:hAnsi="Arial" w:hint="default"/>
      </w:rPr>
    </w:lvl>
    <w:lvl w:ilvl="3" w:tplc="B1E40B18" w:tentative="1">
      <w:start w:val="1"/>
      <w:numFmt w:val="bullet"/>
      <w:lvlText w:val="•"/>
      <w:lvlJc w:val="left"/>
      <w:pPr>
        <w:tabs>
          <w:tab w:val="num" w:pos="2880"/>
        </w:tabs>
        <w:ind w:left="2880" w:hanging="360"/>
      </w:pPr>
      <w:rPr>
        <w:rFonts w:ascii="Arial" w:hAnsi="Arial" w:hint="default"/>
      </w:rPr>
    </w:lvl>
    <w:lvl w:ilvl="4" w:tplc="0D1683A0" w:tentative="1">
      <w:start w:val="1"/>
      <w:numFmt w:val="bullet"/>
      <w:lvlText w:val="•"/>
      <w:lvlJc w:val="left"/>
      <w:pPr>
        <w:tabs>
          <w:tab w:val="num" w:pos="3600"/>
        </w:tabs>
        <w:ind w:left="3600" w:hanging="360"/>
      </w:pPr>
      <w:rPr>
        <w:rFonts w:ascii="Arial" w:hAnsi="Arial" w:hint="default"/>
      </w:rPr>
    </w:lvl>
    <w:lvl w:ilvl="5" w:tplc="00783FDC" w:tentative="1">
      <w:start w:val="1"/>
      <w:numFmt w:val="bullet"/>
      <w:lvlText w:val="•"/>
      <w:lvlJc w:val="left"/>
      <w:pPr>
        <w:tabs>
          <w:tab w:val="num" w:pos="4320"/>
        </w:tabs>
        <w:ind w:left="4320" w:hanging="360"/>
      </w:pPr>
      <w:rPr>
        <w:rFonts w:ascii="Arial" w:hAnsi="Arial" w:hint="default"/>
      </w:rPr>
    </w:lvl>
    <w:lvl w:ilvl="6" w:tplc="3B549644" w:tentative="1">
      <w:start w:val="1"/>
      <w:numFmt w:val="bullet"/>
      <w:lvlText w:val="•"/>
      <w:lvlJc w:val="left"/>
      <w:pPr>
        <w:tabs>
          <w:tab w:val="num" w:pos="5040"/>
        </w:tabs>
        <w:ind w:left="5040" w:hanging="360"/>
      </w:pPr>
      <w:rPr>
        <w:rFonts w:ascii="Arial" w:hAnsi="Arial" w:hint="default"/>
      </w:rPr>
    </w:lvl>
    <w:lvl w:ilvl="7" w:tplc="1D968EE2" w:tentative="1">
      <w:start w:val="1"/>
      <w:numFmt w:val="bullet"/>
      <w:lvlText w:val="•"/>
      <w:lvlJc w:val="left"/>
      <w:pPr>
        <w:tabs>
          <w:tab w:val="num" w:pos="5760"/>
        </w:tabs>
        <w:ind w:left="5760" w:hanging="360"/>
      </w:pPr>
      <w:rPr>
        <w:rFonts w:ascii="Arial" w:hAnsi="Arial" w:hint="default"/>
      </w:rPr>
    </w:lvl>
    <w:lvl w:ilvl="8" w:tplc="0CCC6D6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0"/>
  </w:num>
  <w:num w:numId="4">
    <w:abstractNumId w:val="1"/>
  </w:num>
  <w:num w:numId="5">
    <w:abstractNumId w:val="2"/>
  </w:num>
  <w:num w:numId="6">
    <w:abstractNumId w:val="4"/>
  </w:num>
  <w:num w:numId="7">
    <w:abstractNumId w:val="9"/>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28"/>
    <w:rsid w:val="00041E70"/>
    <w:rsid w:val="0007696E"/>
    <w:rsid w:val="000B2DCF"/>
    <w:rsid w:val="000C413E"/>
    <w:rsid w:val="00114336"/>
    <w:rsid w:val="001A4D1D"/>
    <w:rsid w:val="001B0E28"/>
    <w:rsid w:val="001D785E"/>
    <w:rsid w:val="00200D87"/>
    <w:rsid w:val="00201364"/>
    <w:rsid w:val="002D7C05"/>
    <w:rsid w:val="00307A12"/>
    <w:rsid w:val="00315692"/>
    <w:rsid w:val="00356455"/>
    <w:rsid w:val="00366F23"/>
    <w:rsid w:val="003813AD"/>
    <w:rsid w:val="003F77A0"/>
    <w:rsid w:val="004412A0"/>
    <w:rsid w:val="004B0562"/>
    <w:rsid w:val="004D1C40"/>
    <w:rsid w:val="00525E63"/>
    <w:rsid w:val="005379A0"/>
    <w:rsid w:val="00545801"/>
    <w:rsid w:val="00547D01"/>
    <w:rsid w:val="005F60C3"/>
    <w:rsid w:val="00646E37"/>
    <w:rsid w:val="006B4D64"/>
    <w:rsid w:val="007C7928"/>
    <w:rsid w:val="00845055"/>
    <w:rsid w:val="0085190D"/>
    <w:rsid w:val="008E1EFA"/>
    <w:rsid w:val="008F14A5"/>
    <w:rsid w:val="008F1FD2"/>
    <w:rsid w:val="009838A7"/>
    <w:rsid w:val="00983DA0"/>
    <w:rsid w:val="009D1645"/>
    <w:rsid w:val="009D5D19"/>
    <w:rsid w:val="00AC2F68"/>
    <w:rsid w:val="00AC4E5C"/>
    <w:rsid w:val="00B7730C"/>
    <w:rsid w:val="00BC33EF"/>
    <w:rsid w:val="00BC7F9D"/>
    <w:rsid w:val="00C04BAD"/>
    <w:rsid w:val="00C455CF"/>
    <w:rsid w:val="00C816A2"/>
    <w:rsid w:val="00D7097B"/>
    <w:rsid w:val="00D73F6D"/>
    <w:rsid w:val="00D9621A"/>
    <w:rsid w:val="00DC47D7"/>
    <w:rsid w:val="00DF669D"/>
    <w:rsid w:val="00E34200"/>
    <w:rsid w:val="00E96037"/>
    <w:rsid w:val="00F647AB"/>
    <w:rsid w:val="00FD6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5689"/>
  <w15:chartTrackingRefBased/>
  <w15:docId w15:val="{5D69B319-E63A-4241-AD28-B764B1A3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9A0"/>
    <w:pPr>
      <w:spacing w:after="120"/>
    </w:pPr>
  </w:style>
  <w:style w:type="paragraph" w:styleId="Heading1">
    <w:name w:val="heading 1"/>
    <w:basedOn w:val="Normal"/>
    <w:next w:val="Normal"/>
    <w:link w:val="Heading1Char"/>
    <w:uiPriority w:val="9"/>
    <w:qFormat/>
    <w:rsid w:val="00F647AB"/>
    <w:pPr>
      <w:keepNext/>
      <w:keepLines/>
      <w:spacing w:before="240"/>
      <w:outlineLvl w:val="0"/>
    </w:pPr>
    <w:rPr>
      <w:rFonts w:ascii="Calibri" w:eastAsiaTheme="majorEastAsia" w:hAnsi="Calibri" w:cstheme="majorBidi"/>
      <w:b/>
      <w:color w:val="000000" w:themeColor="text1"/>
      <w:sz w:val="28"/>
      <w:szCs w:val="32"/>
    </w:rPr>
  </w:style>
  <w:style w:type="paragraph" w:styleId="Heading2">
    <w:name w:val="heading 2"/>
    <w:basedOn w:val="Normal"/>
    <w:next w:val="Normal"/>
    <w:link w:val="Heading2Char"/>
    <w:uiPriority w:val="9"/>
    <w:unhideWhenUsed/>
    <w:qFormat/>
    <w:rsid w:val="00BC7F9D"/>
    <w:pPr>
      <w:keepNext/>
      <w:keepLines/>
      <w:spacing w:before="40" w:after="0"/>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7AB"/>
    <w:pPr>
      <w:tabs>
        <w:tab w:val="center" w:pos="4680"/>
        <w:tab w:val="right" w:pos="9360"/>
      </w:tabs>
    </w:pPr>
  </w:style>
  <w:style w:type="character" w:customStyle="1" w:styleId="HeaderChar">
    <w:name w:val="Header Char"/>
    <w:basedOn w:val="DefaultParagraphFont"/>
    <w:link w:val="Header"/>
    <w:uiPriority w:val="99"/>
    <w:rsid w:val="00F647AB"/>
  </w:style>
  <w:style w:type="paragraph" w:styleId="Footer">
    <w:name w:val="footer"/>
    <w:basedOn w:val="Normal"/>
    <w:link w:val="FooterChar"/>
    <w:uiPriority w:val="99"/>
    <w:unhideWhenUsed/>
    <w:rsid w:val="00F647AB"/>
    <w:pPr>
      <w:tabs>
        <w:tab w:val="center" w:pos="4680"/>
        <w:tab w:val="right" w:pos="9360"/>
      </w:tabs>
    </w:pPr>
  </w:style>
  <w:style w:type="character" w:customStyle="1" w:styleId="FooterChar">
    <w:name w:val="Footer Char"/>
    <w:basedOn w:val="DefaultParagraphFont"/>
    <w:link w:val="Footer"/>
    <w:uiPriority w:val="99"/>
    <w:rsid w:val="00F647AB"/>
  </w:style>
  <w:style w:type="paragraph" w:styleId="Title">
    <w:name w:val="Title"/>
    <w:basedOn w:val="Normal"/>
    <w:next w:val="Normal"/>
    <w:link w:val="TitleChar"/>
    <w:uiPriority w:val="10"/>
    <w:qFormat/>
    <w:rsid w:val="00F647AB"/>
    <w:pPr>
      <w:contextualSpacing/>
    </w:pPr>
    <w:rPr>
      <w:rFonts w:ascii="Calibri" w:eastAsiaTheme="majorEastAsia" w:hAnsi="Calibri" w:cstheme="majorBidi"/>
      <w:b/>
      <w:spacing w:val="-10"/>
      <w:kern w:val="28"/>
      <w:sz w:val="56"/>
      <w:szCs w:val="56"/>
    </w:rPr>
  </w:style>
  <w:style w:type="character" w:customStyle="1" w:styleId="TitleChar">
    <w:name w:val="Title Char"/>
    <w:basedOn w:val="DefaultParagraphFont"/>
    <w:link w:val="Title"/>
    <w:uiPriority w:val="10"/>
    <w:rsid w:val="00F647AB"/>
    <w:rPr>
      <w:rFonts w:ascii="Calibri" w:eastAsiaTheme="majorEastAsia" w:hAnsi="Calibri" w:cstheme="majorBidi"/>
      <w:b/>
      <w:spacing w:val="-10"/>
      <w:kern w:val="28"/>
      <w:sz w:val="56"/>
      <w:szCs w:val="56"/>
    </w:rPr>
  </w:style>
  <w:style w:type="paragraph" w:styleId="Subtitle">
    <w:name w:val="Subtitle"/>
    <w:basedOn w:val="Normal"/>
    <w:next w:val="Normal"/>
    <w:link w:val="SubtitleChar"/>
    <w:uiPriority w:val="11"/>
    <w:qFormat/>
    <w:rsid w:val="00F647AB"/>
    <w:pPr>
      <w:numPr>
        <w:ilvl w:val="1"/>
      </w:numPr>
      <w:spacing w:after="160"/>
    </w:pPr>
    <w:rPr>
      <w:rFonts w:eastAsiaTheme="minorEastAsia"/>
      <w:color w:val="5A5A5A" w:themeColor="text1" w:themeTint="A5"/>
      <w:spacing w:val="15"/>
      <w:sz w:val="56"/>
      <w:szCs w:val="22"/>
    </w:rPr>
  </w:style>
  <w:style w:type="character" w:customStyle="1" w:styleId="SubtitleChar">
    <w:name w:val="Subtitle Char"/>
    <w:basedOn w:val="DefaultParagraphFont"/>
    <w:link w:val="Subtitle"/>
    <w:uiPriority w:val="11"/>
    <w:rsid w:val="00F647AB"/>
    <w:rPr>
      <w:rFonts w:eastAsiaTheme="minorEastAsia"/>
      <w:color w:val="5A5A5A" w:themeColor="text1" w:themeTint="A5"/>
      <w:spacing w:val="15"/>
      <w:sz w:val="56"/>
      <w:szCs w:val="22"/>
    </w:rPr>
  </w:style>
  <w:style w:type="character" w:customStyle="1" w:styleId="Heading1Char">
    <w:name w:val="Heading 1 Char"/>
    <w:basedOn w:val="DefaultParagraphFont"/>
    <w:link w:val="Heading1"/>
    <w:uiPriority w:val="9"/>
    <w:rsid w:val="00F647AB"/>
    <w:rPr>
      <w:rFonts w:ascii="Calibri" w:eastAsiaTheme="majorEastAsia" w:hAnsi="Calibri" w:cstheme="majorBidi"/>
      <w:b/>
      <w:color w:val="000000" w:themeColor="text1"/>
      <w:sz w:val="28"/>
      <w:szCs w:val="32"/>
    </w:rPr>
  </w:style>
  <w:style w:type="paragraph" w:styleId="ListParagraph">
    <w:name w:val="List Paragraph"/>
    <w:basedOn w:val="Normal"/>
    <w:uiPriority w:val="34"/>
    <w:qFormat/>
    <w:rsid w:val="004B0562"/>
    <w:pPr>
      <w:ind w:left="720"/>
      <w:contextualSpacing/>
    </w:pPr>
  </w:style>
  <w:style w:type="table" w:styleId="TableGrid">
    <w:name w:val="Table Grid"/>
    <w:basedOn w:val="TableNormal"/>
    <w:uiPriority w:val="39"/>
    <w:rsid w:val="004B0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C7F9D"/>
    <w:rPr>
      <w:rFonts w:ascii="Calibri" w:eastAsiaTheme="majorEastAsia" w:hAnsi="Calibri" w:cstheme="majorBidi"/>
      <w:b/>
      <w:color w:val="000000" w:themeColor="text1"/>
      <w:sz w:val="26"/>
      <w:szCs w:val="26"/>
    </w:rPr>
  </w:style>
  <w:style w:type="paragraph" w:styleId="NormalWeb">
    <w:name w:val="Normal (Web)"/>
    <w:basedOn w:val="Normal"/>
    <w:uiPriority w:val="99"/>
    <w:semiHidden/>
    <w:unhideWhenUsed/>
    <w:rsid w:val="005379A0"/>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DF669D"/>
  </w:style>
  <w:style w:type="character" w:styleId="Hyperlink">
    <w:name w:val="Hyperlink"/>
    <w:basedOn w:val="DefaultParagraphFont"/>
    <w:uiPriority w:val="99"/>
    <w:unhideWhenUsed/>
    <w:rsid w:val="009D1645"/>
    <w:rPr>
      <w:color w:val="0563C1" w:themeColor="hyperlink"/>
      <w:u w:val="single"/>
    </w:rPr>
  </w:style>
  <w:style w:type="character" w:styleId="UnresolvedMention">
    <w:name w:val="Unresolved Mention"/>
    <w:basedOn w:val="DefaultParagraphFont"/>
    <w:uiPriority w:val="99"/>
    <w:semiHidden/>
    <w:unhideWhenUsed/>
    <w:rsid w:val="009D1645"/>
    <w:rPr>
      <w:color w:val="605E5C"/>
      <w:shd w:val="clear" w:color="auto" w:fill="E1DFDD"/>
    </w:rPr>
  </w:style>
  <w:style w:type="paragraph" w:styleId="BalloonText">
    <w:name w:val="Balloon Text"/>
    <w:basedOn w:val="Normal"/>
    <w:link w:val="BalloonTextChar"/>
    <w:uiPriority w:val="99"/>
    <w:semiHidden/>
    <w:unhideWhenUsed/>
    <w:rsid w:val="00C816A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6A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6E37"/>
    <w:rPr>
      <w:sz w:val="16"/>
      <w:szCs w:val="16"/>
    </w:rPr>
  </w:style>
  <w:style w:type="paragraph" w:styleId="CommentText">
    <w:name w:val="annotation text"/>
    <w:basedOn w:val="Normal"/>
    <w:link w:val="CommentTextChar"/>
    <w:uiPriority w:val="99"/>
    <w:semiHidden/>
    <w:unhideWhenUsed/>
    <w:rsid w:val="00646E37"/>
    <w:rPr>
      <w:sz w:val="20"/>
      <w:szCs w:val="20"/>
    </w:rPr>
  </w:style>
  <w:style w:type="character" w:customStyle="1" w:styleId="CommentTextChar">
    <w:name w:val="Comment Text Char"/>
    <w:basedOn w:val="DefaultParagraphFont"/>
    <w:link w:val="CommentText"/>
    <w:uiPriority w:val="99"/>
    <w:semiHidden/>
    <w:rsid w:val="00646E37"/>
    <w:rPr>
      <w:sz w:val="20"/>
      <w:szCs w:val="20"/>
    </w:rPr>
  </w:style>
  <w:style w:type="paragraph" w:styleId="CommentSubject">
    <w:name w:val="annotation subject"/>
    <w:basedOn w:val="CommentText"/>
    <w:next w:val="CommentText"/>
    <w:link w:val="CommentSubjectChar"/>
    <w:uiPriority w:val="99"/>
    <w:semiHidden/>
    <w:unhideWhenUsed/>
    <w:rsid w:val="00646E37"/>
    <w:rPr>
      <w:b/>
      <w:bCs/>
    </w:rPr>
  </w:style>
  <w:style w:type="character" w:customStyle="1" w:styleId="CommentSubjectChar">
    <w:name w:val="Comment Subject Char"/>
    <w:basedOn w:val="CommentTextChar"/>
    <w:link w:val="CommentSubject"/>
    <w:uiPriority w:val="99"/>
    <w:semiHidden/>
    <w:rsid w:val="00646E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3846">
      <w:bodyDiv w:val="1"/>
      <w:marLeft w:val="0"/>
      <w:marRight w:val="0"/>
      <w:marTop w:val="0"/>
      <w:marBottom w:val="0"/>
      <w:divBdr>
        <w:top w:val="none" w:sz="0" w:space="0" w:color="auto"/>
        <w:left w:val="none" w:sz="0" w:space="0" w:color="auto"/>
        <w:bottom w:val="none" w:sz="0" w:space="0" w:color="auto"/>
        <w:right w:val="none" w:sz="0" w:space="0" w:color="auto"/>
      </w:divBdr>
      <w:divsChild>
        <w:div w:id="1263026037">
          <w:marLeft w:val="0"/>
          <w:marRight w:val="0"/>
          <w:marTop w:val="0"/>
          <w:marBottom w:val="0"/>
          <w:divBdr>
            <w:top w:val="none" w:sz="0" w:space="0" w:color="auto"/>
            <w:left w:val="none" w:sz="0" w:space="0" w:color="auto"/>
            <w:bottom w:val="none" w:sz="0" w:space="0" w:color="auto"/>
            <w:right w:val="none" w:sz="0" w:space="0" w:color="auto"/>
          </w:divBdr>
          <w:divsChild>
            <w:div w:id="72170766">
              <w:marLeft w:val="0"/>
              <w:marRight w:val="0"/>
              <w:marTop w:val="0"/>
              <w:marBottom w:val="0"/>
              <w:divBdr>
                <w:top w:val="none" w:sz="0" w:space="0" w:color="auto"/>
                <w:left w:val="none" w:sz="0" w:space="0" w:color="auto"/>
                <w:bottom w:val="none" w:sz="0" w:space="0" w:color="auto"/>
                <w:right w:val="none" w:sz="0" w:space="0" w:color="auto"/>
              </w:divBdr>
              <w:divsChild>
                <w:div w:id="164320789">
                  <w:marLeft w:val="0"/>
                  <w:marRight w:val="0"/>
                  <w:marTop w:val="0"/>
                  <w:marBottom w:val="0"/>
                  <w:divBdr>
                    <w:top w:val="none" w:sz="0" w:space="0" w:color="auto"/>
                    <w:left w:val="none" w:sz="0" w:space="0" w:color="auto"/>
                    <w:bottom w:val="none" w:sz="0" w:space="0" w:color="auto"/>
                    <w:right w:val="none" w:sz="0" w:space="0" w:color="auto"/>
                  </w:divBdr>
                  <w:divsChild>
                    <w:div w:id="1441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2568">
      <w:bodyDiv w:val="1"/>
      <w:marLeft w:val="0"/>
      <w:marRight w:val="0"/>
      <w:marTop w:val="0"/>
      <w:marBottom w:val="0"/>
      <w:divBdr>
        <w:top w:val="none" w:sz="0" w:space="0" w:color="auto"/>
        <w:left w:val="none" w:sz="0" w:space="0" w:color="auto"/>
        <w:bottom w:val="none" w:sz="0" w:space="0" w:color="auto"/>
        <w:right w:val="none" w:sz="0" w:space="0" w:color="auto"/>
      </w:divBdr>
    </w:div>
    <w:div w:id="75128023">
      <w:bodyDiv w:val="1"/>
      <w:marLeft w:val="0"/>
      <w:marRight w:val="0"/>
      <w:marTop w:val="0"/>
      <w:marBottom w:val="0"/>
      <w:divBdr>
        <w:top w:val="none" w:sz="0" w:space="0" w:color="auto"/>
        <w:left w:val="none" w:sz="0" w:space="0" w:color="auto"/>
        <w:bottom w:val="none" w:sz="0" w:space="0" w:color="auto"/>
        <w:right w:val="none" w:sz="0" w:space="0" w:color="auto"/>
      </w:divBdr>
      <w:divsChild>
        <w:div w:id="203062317">
          <w:marLeft w:val="0"/>
          <w:marRight w:val="0"/>
          <w:marTop w:val="0"/>
          <w:marBottom w:val="0"/>
          <w:divBdr>
            <w:top w:val="none" w:sz="0" w:space="0" w:color="auto"/>
            <w:left w:val="none" w:sz="0" w:space="0" w:color="auto"/>
            <w:bottom w:val="none" w:sz="0" w:space="0" w:color="auto"/>
            <w:right w:val="none" w:sz="0" w:space="0" w:color="auto"/>
          </w:divBdr>
          <w:divsChild>
            <w:div w:id="88822049">
              <w:marLeft w:val="0"/>
              <w:marRight w:val="0"/>
              <w:marTop w:val="0"/>
              <w:marBottom w:val="0"/>
              <w:divBdr>
                <w:top w:val="none" w:sz="0" w:space="0" w:color="auto"/>
                <w:left w:val="none" w:sz="0" w:space="0" w:color="auto"/>
                <w:bottom w:val="none" w:sz="0" w:space="0" w:color="auto"/>
                <w:right w:val="none" w:sz="0" w:space="0" w:color="auto"/>
              </w:divBdr>
              <w:divsChild>
                <w:div w:id="4374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4355">
      <w:bodyDiv w:val="1"/>
      <w:marLeft w:val="0"/>
      <w:marRight w:val="0"/>
      <w:marTop w:val="0"/>
      <w:marBottom w:val="0"/>
      <w:divBdr>
        <w:top w:val="none" w:sz="0" w:space="0" w:color="auto"/>
        <w:left w:val="none" w:sz="0" w:space="0" w:color="auto"/>
        <w:bottom w:val="none" w:sz="0" w:space="0" w:color="auto"/>
        <w:right w:val="none" w:sz="0" w:space="0" w:color="auto"/>
      </w:divBdr>
    </w:div>
    <w:div w:id="438720081">
      <w:bodyDiv w:val="1"/>
      <w:marLeft w:val="0"/>
      <w:marRight w:val="0"/>
      <w:marTop w:val="0"/>
      <w:marBottom w:val="0"/>
      <w:divBdr>
        <w:top w:val="none" w:sz="0" w:space="0" w:color="auto"/>
        <w:left w:val="none" w:sz="0" w:space="0" w:color="auto"/>
        <w:bottom w:val="none" w:sz="0" w:space="0" w:color="auto"/>
        <w:right w:val="none" w:sz="0" w:space="0" w:color="auto"/>
      </w:divBdr>
      <w:divsChild>
        <w:div w:id="608125901">
          <w:marLeft w:val="0"/>
          <w:marRight w:val="0"/>
          <w:marTop w:val="0"/>
          <w:marBottom w:val="0"/>
          <w:divBdr>
            <w:top w:val="none" w:sz="0" w:space="0" w:color="auto"/>
            <w:left w:val="none" w:sz="0" w:space="0" w:color="auto"/>
            <w:bottom w:val="none" w:sz="0" w:space="0" w:color="auto"/>
            <w:right w:val="none" w:sz="0" w:space="0" w:color="auto"/>
          </w:divBdr>
          <w:divsChild>
            <w:div w:id="1929120002">
              <w:marLeft w:val="0"/>
              <w:marRight w:val="0"/>
              <w:marTop w:val="0"/>
              <w:marBottom w:val="0"/>
              <w:divBdr>
                <w:top w:val="none" w:sz="0" w:space="0" w:color="auto"/>
                <w:left w:val="none" w:sz="0" w:space="0" w:color="auto"/>
                <w:bottom w:val="none" w:sz="0" w:space="0" w:color="auto"/>
                <w:right w:val="none" w:sz="0" w:space="0" w:color="auto"/>
              </w:divBdr>
              <w:divsChild>
                <w:div w:id="1048795706">
                  <w:marLeft w:val="0"/>
                  <w:marRight w:val="0"/>
                  <w:marTop w:val="0"/>
                  <w:marBottom w:val="0"/>
                  <w:divBdr>
                    <w:top w:val="none" w:sz="0" w:space="0" w:color="auto"/>
                    <w:left w:val="none" w:sz="0" w:space="0" w:color="auto"/>
                    <w:bottom w:val="none" w:sz="0" w:space="0" w:color="auto"/>
                    <w:right w:val="none" w:sz="0" w:space="0" w:color="auto"/>
                  </w:divBdr>
                  <w:divsChild>
                    <w:div w:id="10167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39448">
      <w:bodyDiv w:val="1"/>
      <w:marLeft w:val="0"/>
      <w:marRight w:val="0"/>
      <w:marTop w:val="0"/>
      <w:marBottom w:val="0"/>
      <w:divBdr>
        <w:top w:val="none" w:sz="0" w:space="0" w:color="auto"/>
        <w:left w:val="none" w:sz="0" w:space="0" w:color="auto"/>
        <w:bottom w:val="none" w:sz="0" w:space="0" w:color="auto"/>
        <w:right w:val="none" w:sz="0" w:space="0" w:color="auto"/>
      </w:divBdr>
      <w:divsChild>
        <w:div w:id="1320109155">
          <w:marLeft w:val="0"/>
          <w:marRight w:val="0"/>
          <w:marTop w:val="0"/>
          <w:marBottom w:val="0"/>
          <w:divBdr>
            <w:top w:val="none" w:sz="0" w:space="0" w:color="auto"/>
            <w:left w:val="none" w:sz="0" w:space="0" w:color="auto"/>
            <w:bottom w:val="none" w:sz="0" w:space="0" w:color="auto"/>
            <w:right w:val="none" w:sz="0" w:space="0" w:color="auto"/>
          </w:divBdr>
          <w:divsChild>
            <w:div w:id="1661541847">
              <w:marLeft w:val="0"/>
              <w:marRight w:val="0"/>
              <w:marTop w:val="0"/>
              <w:marBottom w:val="0"/>
              <w:divBdr>
                <w:top w:val="none" w:sz="0" w:space="0" w:color="auto"/>
                <w:left w:val="none" w:sz="0" w:space="0" w:color="auto"/>
                <w:bottom w:val="none" w:sz="0" w:space="0" w:color="auto"/>
                <w:right w:val="none" w:sz="0" w:space="0" w:color="auto"/>
              </w:divBdr>
              <w:divsChild>
                <w:div w:id="17347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95808">
      <w:bodyDiv w:val="1"/>
      <w:marLeft w:val="0"/>
      <w:marRight w:val="0"/>
      <w:marTop w:val="0"/>
      <w:marBottom w:val="0"/>
      <w:divBdr>
        <w:top w:val="none" w:sz="0" w:space="0" w:color="auto"/>
        <w:left w:val="none" w:sz="0" w:space="0" w:color="auto"/>
        <w:bottom w:val="none" w:sz="0" w:space="0" w:color="auto"/>
        <w:right w:val="none" w:sz="0" w:space="0" w:color="auto"/>
      </w:divBdr>
    </w:div>
    <w:div w:id="810248747">
      <w:bodyDiv w:val="1"/>
      <w:marLeft w:val="0"/>
      <w:marRight w:val="0"/>
      <w:marTop w:val="0"/>
      <w:marBottom w:val="0"/>
      <w:divBdr>
        <w:top w:val="none" w:sz="0" w:space="0" w:color="auto"/>
        <w:left w:val="none" w:sz="0" w:space="0" w:color="auto"/>
        <w:bottom w:val="none" w:sz="0" w:space="0" w:color="auto"/>
        <w:right w:val="none" w:sz="0" w:space="0" w:color="auto"/>
      </w:divBdr>
      <w:divsChild>
        <w:div w:id="1181897705">
          <w:marLeft w:val="0"/>
          <w:marRight w:val="0"/>
          <w:marTop w:val="0"/>
          <w:marBottom w:val="0"/>
          <w:divBdr>
            <w:top w:val="none" w:sz="0" w:space="0" w:color="auto"/>
            <w:left w:val="none" w:sz="0" w:space="0" w:color="auto"/>
            <w:bottom w:val="none" w:sz="0" w:space="0" w:color="auto"/>
            <w:right w:val="none" w:sz="0" w:space="0" w:color="auto"/>
          </w:divBdr>
          <w:divsChild>
            <w:div w:id="1437943394">
              <w:marLeft w:val="0"/>
              <w:marRight w:val="0"/>
              <w:marTop w:val="0"/>
              <w:marBottom w:val="0"/>
              <w:divBdr>
                <w:top w:val="none" w:sz="0" w:space="0" w:color="auto"/>
                <w:left w:val="none" w:sz="0" w:space="0" w:color="auto"/>
                <w:bottom w:val="none" w:sz="0" w:space="0" w:color="auto"/>
                <w:right w:val="none" w:sz="0" w:space="0" w:color="auto"/>
              </w:divBdr>
              <w:divsChild>
                <w:div w:id="836650321">
                  <w:marLeft w:val="0"/>
                  <w:marRight w:val="0"/>
                  <w:marTop w:val="0"/>
                  <w:marBottom w:val="0"/>
                  <w:divBdr>
                    <w:top w:val="none" w:sz="0" w:space="0" w:color="auto"/>
                    <w:left w:val="none" w:sz="0" w:space="0" w:color="auto"/>
                    <w:bottom w:val="none" w:sz="0" w:space="0" w:color="auto"/>
                    <w:right w:val="none" w:sz="0" w:space="0" w:color="auto"/>
                  </w:divBdr>
                  <w:divsChild>
                    <w:div w:id="1747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321979">
      <w:bodyDiv w:val="1"/>
      <w:marLeft w:val="0"/>
      <w:marRight w:val="0"/>
      <w:marTop w:val="0"/>
      <w:marBottom w:val="0"/>
      <w:divBdr>
        <w:top w:val="none" w:sz="0" w:space="0" w:color="auto"/>
        <w:left w:val="none" w:sz="0" w:space="0" w:color="auto"/>
        <w:bottom w:val="none" w:sz="0" w:space="0" w:color="auto"/>
        <w:right w:val="none" w:sz="0" w:space="0" w:color="auto"/>
      </w:divBdr>
      <w:divsChild>
        <w:div w:id="541019233">
          <w:marLeft w:val="0"/>
          <w:marRight w:val="0"/>
          <w:marTop w:val="0"/>
          <w:marBottom w:val="0"/>
          <w:divBdr>
            <w:top w:val="none" w:sz="0" w:space="0" w:color="auto"/>
            <w:left w:val="none" w:sz="0" w:space="0" w:color="auto"/>
            <w:bottom w:val="none" w:sz="0" w:space="0" w:color="auto"/>
            <w:right w:val="none" w:sz="0" w:space="0" w:color="auto"/>
          </w:divBdr>
          <w:divsChild>
            <w:div w:id="743575717">
              <w:marLeft w:val="0"/>
              <w:marRight w:val="0"/>
              <w:marTop w:val="0"/>
              <w:marBottom w:val="0"/>
              <w:divBdr>
                <w:top w:val="none" w:sz="0" w:space="0" w:color="auto"/>
                <w:left w:val="none" w:sz="0" w:space="0" w:color="auto"/>
                <w:bottom w:val="none" w:sz="0" w:space="0" w:color="auto"/>
                <w:right w:val="none" w:sz="0" w:space="0" w:color="auto"/>
              </w:divBdr>
              <w:divsChild>
                <w:div w:id="3010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7129">
      <w:bodyDiv w:val="1"/>
      <w:marLeft w:val="0"/>
      <w:marRight w:val="0"/>
      <w:marTop w:val="0"/>
      <w:marBottom w:val="0"/>
      <w:divBdr>
        <w:top w:val="none" w:sz="0" w:space="0" w:color="auto"/>
        <w:left w:val="none" w:sz="0" w:space="0" w:color="auto"/>
        <w:bottom w:val="none" w:sz="0" w:space="0" w:color="auto"/>
        <w:right w:val="none" w:sz="0" w:space="0" w:color="auto"/>
      </w:divBdr>
      <w:divsChild>
        <w:div w:id="1266576833">
          <w:marLeft w:val="0"/>
          <w:marRight w:val="0"/>
          <w:marTop w:val="0"/>
          <w:marBottom w:val="0"/>
          <w:divBdr>
            <w:top w:val="none" w:sz="0" w:space="0" w:color="auto"/>
            <w:left w:val="none" w:sz="0" w:space="0" w:color="auto"/>
            <w:bottom w:val="none" w:sz="0" w:space="0" w:color="auto"/>
            <w:right w:val="none" w:sz="0" w:space="0" w:color="auto"/>
          </w:divBdr>
          <w:divsChild>
            <w:div w:id="923345357">
              <w:marLeft w:val="0"/>
              <w:marRight w:val="0"/>
              <w:marTop w:val="0"/>
              <w:marBottom w:val="0"/>
              <w:divBdr>
                <w:top w:val="none" w:sz="0" w:space="0" w:color="auto"/>
                <w:left w:val="none" w:sz="0" w:space="0" w:color="auto"/>
                <w:bottom w:val="none" w:sz="0" w:space="0" w:color="auto"/>
                <w:right w:val="none" w:sz="0" w:space="0" w:color="auto"/>
              </w:divBdr>
              <w:divsChild>
                <w:div w:id="16414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4116">
      <w:bodyDiv w:val="1"/>
      <w:marLeft w:val="0"/>
      <w:marRight w:val="0"/>
      <w:marTop w:val="0"/>
      <w:marBottom w:val="0"/>
      <w:divBdr>
        <w:top w:val="none" w:sz="0" w:space="0" w:color="auto"/>
        <w:left w:val="none" w:sz="0" w:space="0" w:color="auto"/>
        <w:bottom w:val="none" w:sz="0" w:space="0" w:color="auto"/>
        <w:right w:val="none" w:sz="0" w:space="0" w:color="auto"/>
      </w:divBdr>
    </w:div>
    <w:div w:id="1086682762">
      <w:bodyDiv w:val="1"/>
      <w:marLeft w:val="0"/>
      <w:marRight w:val="0"/>
      <w:marTop w:val="0"/>
      <w:marBottom w:val="0"/>
      <w:divBdr>
        <w:top w:val="none" w:sz="0" w:space="0" w:color="auto"/>
        <w:left w:val="none" w:sz="0" w:space="0" w:color="auto"/>
        <w:bottom w:val="none" w:sz="0" w:space="0" w:color="auto"/>
        <w:right w:val="none" w:sz="0" w:space="0" w:color="auto"/>
      </w:divBdr>
    </w:div>
    <w:div w:id="1256011689">
      <w:bodyDiv w:val="1"/>
      <w:marLeft w:val="0"/>
      <w:marRight w:val="0"/>
      <w:marTop w:val="0"/>
      <w:marBottom w:val="0"/>
      <w:divBdr>
        <w:top w:val="none" w:sz="0" w:space="0" w:color="auto"/>
        <w:left w:val="none" w:sz="0" w:space="0" w:color="auto"/>
        <w:bottom w:val="none" w:sz="0" w:space="0" w:color="auto"/>
        <w:right w:val="none" w:sz="0" w:space="0" w:color="auto"/>
      </w:divBdr>
    </w:div>
    <w:div w:id="1312759636">
      <w:bodyDiv w:val="1"/>
      <w:marLeft w:val="0"/>
      <w:marRight w:val="0"/>
      <w:marTop w:val="0"/>
      <w:marBottom w:val="0"/>
      <w:divBdr>
        <w:top w:val="none" w:sz="0" w:space="0" w:color="auto"/>
        <w:left w:val="none" w:sz="0" w:space="0" w:color="auto"/>
        <w:bottom w:val="none" w:sz="0" w:space="0" w:color="auto"/>
        <w:right w:val="none" w:sz="0" w:space="0" w:color="auto"/>
      </w:divBdr>
      <w:divsChild>
        <w:div w:id="742920942">
          <w:marLeft w:val="0"/>
          <w:marRight w:val="0"/>
          <w:marTop w:val="0"/>
          <w:marBottom w:val="0"/>
          <w:divBdr>
            <w:top w:val="none" w:sz="0" w:space="0" w:color="auto"/>
            <w:left w:val="none" w:sz="0" w:space="0" w:color="auto"/>
            <w:bottom w:val="none" w:sz="0" w:space="0" w:color="auto"/>
            <w:right w:val="none" w:sz="0" w:space="0" w:color="auto"/>
          </w:divBdr>
          <w:divsChild>
            <w:div w:id="255869444">
              <w:marLeft w:val="0"/>
              <w:marRight w:val="0"/>
              <w:marTop w:val="0"/>
              <w:marBottom w:val="0"/>
              <w:divBdr>
                <w:top w:val="none" w:sz="0" w:space="0" w:color="auto"/>
                <w:left w:val="none" w:sz="0" w:space="0" w:color="auto"/>
                <w:bottom w:val="none" w:sz="0" w:space="0" w:color="auto"/>
                <w:right w:val="none" w:sz="0" w:space="0" w:color="auto"/>
              </w:divBdr>
              <w:divsChild>
                <w:div w:id="15544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6148">
      <w:bodyDiv w:val="1"/>
      <w:marLeft w:val="0"/>
      <w:marRight w:val="0"/>
      <w:marTop w:val="0"/>
      <w:marBottom w:val="0"/>
      <w:divBdr>
        <w:top w:val="none" w:sz="0" w:space="0" w:color="auto"/>
        <w:left w:val="none" w:sz="0" w:space="0" w:color="auto"/>
        <w:bottom w:val="none" w:sz="0" w:space="0" w:color="auto"/>
        <w:right w:val="none" w:sz="0" w:space="0" w:color="auto"/>
      </w:divBdr>
      <w:divsChild>
        <w:div w:id="1365785173">
          <w:marLeft w:val="274"/>
          <w:marRight w:val="0"/>
          <w:marTop w:val="0"/>
          <w:marBottom w:val="60"/>
          <w:divBdr>
            <w:top w:val="none" w:sz="0" w:space="0" w:color="auto"/>
            <w:left w:val="none" w:sz="0" w:space="0" w:color="auto"/>
            <w:bottom w:val="none" w:sz="0" w:space="0" w:color="auto"/>
            <w:right w:val="none" w:sz="0" w:space="0" w:color="auto"/>
          </w:divBdr>
        </w:div>
        <w:div w:id="910887532">
          <w:marLeft w:val="274"/>
          <w:marRight w:val="0"/>
          <w:marTop w:val="0"/>
          <w:marBottom w:val="0"/>
          <w:divBdr>
            <w:top w:val="none" w:sz="0" w:space="0" w:color="auto"/>
            <w:left w:val="none" w:sz="0" w:space="0" w:color="auto"/>
            <w:bottom w:val="none" w:sz="0" w:space="0" w:color="auto"/>
            <w:right w:val="none" w:sz="0" w:space="0" w:color="auto"/>
          </w:divBdr>
        </w:div>
      </w:divsChild>
    </w:div>
    <w:div w:id="1523009442">
      <w:bodyDiv w:val="1"/>
      <w:marLeft w:val="0"/>
      <w:marRight w:val="0"/>
      <w:marTop w:val="0"/>
      <w:marBottom w:val="0"/>
      <w:divBdr>
        <w:top w:val="none" w:sz="0" w:space="0" w:color="auto"/>
        <w:left w:val="none" w:sz="0" w:space="0" w:color="auto"/>
        <w:bottom w:val="none" w:sz="0" w:space="0" w:color="auto"/>
        <w:right w:val="none" w:sz="0" w:space="0" w:color="auto"/>
      </w:divBdr>
    </w:div>
    <w:div w:id="16729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Rae Ostman</cp:lastModifiedBy>
  <cp:revision>2</cp:revision>
  <dcterms:created xsi:type="dcterms:W3CDTF">2020-01-13T01:45:00Z</dcterms:created>
  <dcterms:modified xsi:type="dcterms:W3CDTF">2020-01-13T01:45:00Z</dcterms:modified>
</cp:coreProperties>
</file>