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E" w:rsidRPr="00E27E56" w:rsidRDefault="0080693C" w:rsidP="004725AE">
      <w:pPr>
        <w:rPr>
          <w:rFonts w:asciiTheme="majorHAnsi" w:hAnsiTheme="majorHAnsi"/>
          <w:color w:val="4A2565"/>
        </w:rPr>
      </w:pPr>
      <w:r w:rsidRPr="00E27E56"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7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AE" w:rsidRPr="00E27E56" w:rsidRDefault="004725AE" w:rsidP="004725AE">
      <w:pPr>
        <w:rPr>
          <w:rFonts w:asciiTheme="majorHAnsi" w:hAnsiTheme="majorHAnsi"/>
          <w:color w:val="4A2565"/>
        </w:rPr>
      </w:pPr>
    </w:p>
    <w:p w:rsidR="004725AE" w:rsidRPr="00E27E56" w:rsidRDefault="004725AE" w:rsidP="00967EE6">
      <w:pPr>
        <w:rPr>
          <w:rFonts w:asciiTheme="majorHAnsi" w:hAnsiTheme="majorHAnsi"/>
          <w:color w:val="4A2565"/>
        </w:rPr>
      </w:pPr>
    </w:p>
    <w:p w:rsidR="004725AE" w:rsidRPr="00E27E56" w:rsidRDefault="00682CDF" w:rsidP="0080693C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 w:rsidRPr="00682CDF">
        <w:rPr>
          <w:rFonts w:asciiTheme="majorHAnsi" w:hAnsiTheme="majorHAnsi"/>
          <w:color w:val="4A2565"/>
          <w:sz w:val="48"/>
          <w:lang w:val="es-ES_tradnl"/>
        </w:rPr>
        <w:t>Arte de vitrales</w:t>
      </w:r>
    </w:p>
    <w:p w:rsidR="00710DAC" w:rsidRPr="00E27E56" w:rsidRDefault="00710DAC" w:rsidP="00710DAC">
      <w:pPr>
        <w:rPr>
          <w:rFonts w:asciiTheme="majorHAnsi" w:hAnsiTheme="majorHAnsi"/>
          <w:b/>
          <w:color w:val="000000"/>
          <w:sz w:val="24"/>
        </w:rPr>
      </w:pPr>
    </w:p>
    <w:p w:rsidR="00E11364" w:rsidRDefault="00682CDF">
      <w:pPr>
        <w:rPr>
          <w:rFonts w:asciiTheme="majorHAnsi" w:hAnsiTheme="majorHAnsi"/>
          <w:sz w:val="24"/>
        </w:rPr>
      </w:pPr>
      <w:r>
        <w:rPr>
          <w:rFonts w:ascii="Calibri" w:hAnsi="Calibri" w:cs="Arial"/>
          <w:color w:val="000000"/>
          <w:szCs w:val="22"/>
          <w:lang w:val="es-ES"/>
        </w:rPr>
        <w:t>El oro nanométrico y otros metales se han utilizado para dar color a los vitrales desde la Edad Media. Aunque tradicionalmente se hacían en paneles planos y se utilizaban en las ventanas (a menudo en edificios culturales o religiosos importantes), los artistas modernos de vitrales también crean paneles abstractos, estructuras y esculturas.</w:t>
      </w:r>
    </w:p>
    <w:p w:rsidR="00C16B81" w:rsidRPr="00C16B81" w:rsidRDefault="00C16B81">
      <w:pPr>
        <w:rPr>
          <w:rFonts w:asciiTheme="majorHAnsi" w:hAnsiTheme="majorHAnsi"/>
          <w:sz w:val="16"/>
          <w:szCs w:val="16"/>
        </w:rPr>
      </w:pPr>
    </w:p>
    <w:p w:rsidR="00E11364" w:rsidRPr="00E27E56" w:rsidRDefault="00E11364">
      <w:pPr>
        <w:rPr>
          <w:rFonts w:asciiTheme="majorHAnsi" w:hAnsiTheme="majorHAnsi"/>
          <w:color w:val="000000"/>
          <w:sz w:val="16"/>
        </w:rPr>
      </w:pPr>
    </w:p>
    <w:tbl>
      <w:tblPr>
        <w:tblStyle w:val="TableGrid"/>
        <w:tblpPr w:leftFromText="180" w:rightFromText="180" w:vertAnchor="page" w:horzAnchor="page" w:tblpX="7573" w:tblpY="10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994"/>
        <w:gridCol w:w="1856"/>
      </w:tblGrid>
      <w:tr w:rsidR="00C57A4F" w:rsidRPr="00E27E56">
        <w:tc>
          <w:tcPr>
            <w:tcW w:w="5994" w:type="dxa"/>
          </w:tcPr>
          <w:p w:rsidR="00C57A4F" w:rsidRPr="00E27E56" w:rsidRDefault="00C57A4F" w:rsidP="002C1244">
            <w:pPr>
              <w:rPr>
                <w:rFonts w:asciiTheme="majorHAnsi" w:hAnsiTheme="majorHAnsi"/>
                <w:color w:val="000000"/>
              </w:rPr>
            </w:pPr>
          </w:p>
          <w:p w:rsidR="00C57A4F" w:rsidRPr="00E27E56" w:rsidRDefault="00C57A4F" w:rsidP="002C1244">
            <w:pPr>
              <w:rPr>
                <w:rFonts w:asciiTheme="majorHAnsi" w:hAnsiTheme="majorHAnsi"/>
                <w:color w:val="000000"/>
              </w:rPr>
            </w:pPr>
          </w:p>
          <w:p w:rsidR="00C57A4F" w:rsidRPr="00E27E56" w:rsidRDefault="002C1244" w:rsidP="002C1244">
            <w:pPr>
              <w:jc w:val="right"/>
              <w:rPr>
                <w:rFonts w:asciiTheme="majorHAnsi" w:hAnsiTheme="majorHAnsi"/>
                <w:b/>
                <w:color w:val="000000"/>
              </w:rPr>
            </w:pPr>
            <w:proofErr w:type="spellStart"/>
            <w:r w:rsidRPr="00E27E56">
              <w:rPr>
                <w:rFonts w:asciiTheme="majorHAnsi" w:hAnsiTheme="majorHAnsi"/>
                <w:b/>
                <w:color w:val="000000"/>
              </w:rPr>
              <w:t>DragonFly</w:t>
            </w:r>
            <w:proofErr w:type="spellEnd"/>
            <w:r w:rsidRPr="00E27E56">
              <w:rPr>
                <w:rFonts w:asciiTheme="majorHAnsi" w:hAnsiTheme="majorHAnsi"/>
                <w:b/>
                <w:color w:val="000000"/>
              </w:rPr>
              <w:t xml:space="preserve"> TV v</w:t>
            </w:r>
            <w:r w:rsidR="00C57A4F" w:rsidRPr="00E27E56">
              <w:rPr>
                <w:rFonts w:asciiTheme="majorHAnsi" w:hAnsiTheme="majorHAnsi"/>
                <w:b/>
                <w:color w:val="000000"/>
              </w:rPr>
              <w:t xml:space="preserve">ideo </w:t>
            </w:r>
            <w:r w:rsidRPr="00E27E56">
              <w:rPr>
                <w:rFonts w:asciiTheme="majorHAnsi" w:hAnsiTheme="majorHAnsi"/>
                <w:b/>
                <w:color w:val="000000"/>
              </w:rPr>
              <w:t>clip on the process of making stained-glass</w:t>
            </w:r>
            <w:r w:rsidR="00C57A4F" w:rsidRPr="00E27E56">
              <w:rPr>
                <w:rFonts w:asciiTheme="majorHAnsi" w:hAnsiTheme="majorHAnsi"/>
                <w:b/>
                <w:color w:val="000000"/>
              </w:rPr>
              <w:t>:</w:t>
            </w:r>
          </w:p>
          <w:p w:rsidR="00C57A4F" w:rsidRPr="00E27E56" w:rsidRDefault="00C57A4F" w:rsidP="002C1244">
            <w:pPr>
              <w:jc w:val="right"/>
              <w:rPr>
                <w:rFonts w:asciiTheme="majorHAnsi" w:hAnsiTheme="majorHAnsi"/>
                <w:color w:val="000000"/>
              </w:rPr>
            </w:pPr>
            <w:r w:rsidRPr="00E27E56">
              <w:rPr>
                <w:rFonts w:asciiTheme="majorHAnsi" w:hAnsiTheme="majorHAnsi"/>
                <w:color w:val="000000"/>
              </w:rPr>
              <w:t>http://www.youtube.com/watch</w:t>
            </w:r>
            <w:proofErr w:type="gramStart"/>
            <w:r w:rsidRPr="00E27E56">
              <w:rPr>
                <w:rFonts w:asciiTheme="majorHAnsi" w:hAnsiTheme="majorHAnsi"/>
                <w:color w:val="000000"/>
              </w:rPr>
              <w:t>?v</w:t>
            </w:r>
            <w:proofErr w:type="gramEnd"/>
            <w:r w:rsidRPr="00E27E56">
              <w:rPr>
                <w:rFonts w:asciiTheme="majorHAnsi" w:hAnsiTheme="majorHAnsi"/>
                <w:color w:val="000000"/>
              </w:rPr>
              <w:t>=</w:t>
            </w:r>
            <w:r w:rsidR="00F32929" w:rsidRPr="00E27E56">
              <w:rPr>
                <w:rFonts w:asciiTheme="majorHAnsi" w:hAnsiTheme="majorHAnsi"/>
                <w:color w:val="000000"/>
              </w:rPr>
              <w:t>kaRLAbiF-VQ</w:t>
            </w:r>
          </w:p>
          <w:p w:rsidR="00C57A4F" w:rsidRPr="00E27E56" w:rsidRDefault="00C57A4F" w:rsidP="002C1244">
            <w:pPr>
              <w:rPr>
                <w:rFonts w:asciiTheme="majorHAnsi" w:hAnsiTheme="majorHAnsi"/>
                <w:color w:val="000000"/>
              </w:rPr>
            </w:pPr>
          </w:p>
          <w:p w:rsidR="00C57A4F" w:rsidRPr="00E27E56" w:rsidRDefault="00C57A4F" w:rsidP="002C1244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1856" w:type="dxa"/>
          </w:tcPr>
          <w:p w:rsidR="00C57A4F" w:rsidRPr="00E27E56" w:rsidRDefault="00D64157" w:rsidP="002C1244">
            <w:pPr>
              <w:rPr>
                <w:rFonts w:asciiTheme="majorHAnsi" w:hAnsiTheme="majorHAnsi"/>
                <w:color w:val="000000"/>
                <w:sz w:val="2"/>
              </w:rPr>
            </w:pPr>
            <w:r w:rsidRPr="00E27E56">
              <w:rPr>
                <w:rFonts w:asciiTheme="majorHAnsi" w:hAnsiTheme="majorHAnsi"/>
                <w:noProof/>
                <w:color w:val="000000"/>
                <w:sz w:val="2"/>
              </w:rPr>
              <w:drawing>
                <wp:inline distT="0" distB="0" distL="0" distR="0">
                  <wp:extent cx="1028700" cy="1028700"/>
                  <wp:effectExtent l="0" t="0" r="12700" b="12700"/>
                  <wp:docPr id="5" name="Picture 5" descr="Macintosh HD:Users:alijackson:Downloads:DragonFlyTV, Stained-G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alijackson:Downloads:DragonFlyTV, Stained-Gl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4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95"/>
        <w:gridCol w:w="5505"/>
      </w:tblGrid>
      <w:tr w:rsidR="00BE1578" w:rsidRPr="00E27E56">
        <w:trPr>
          <w:trHeight w:val="6020"/>
        </w:trPr>
        <w:tc>
          <w:tcPr>
            <w:tcW w:w="9295" w:type="dxa"/>
          </w:tcPr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E27E56">
              <w:rPr>
                <w:rFonts w:asciiTheme="majorHAnsi" w:hAnsiTheme="majorHAns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082540" cy="3272790"/>
                  <wp:effectExtent l="0" t="0" r="0" b="3810"/>
                  <wp:wrapSquare wrapText="bothSides"/>
                  <wp:docPr id="3" name="Picture 3" descr="Macintosh HD:Users:alijackson:Desktop:WikicommonsYazd,Ir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ijackson:Desktop:WikicommonsYazd,Iran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b="38961"/>
                          <a:stretch/>
                        </pic:blipFill>
                        <pic:spPr bwMode="auto">
                          <a:xfrm>
                            <a:off x="0" y="0"/>
                            <a:ext cx="5082918" cy="327279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E1578" w:rsidRPr="00E27E56" w:rsidRDefault="00682CDF" w:rsidP="00682CDF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2CDF">
              <w:rPr>
                <w:rFonts w:asciiTheme="majorHAnsi" w:hAnsiTheme="majorHAnsi"/>
                <w:b/>
                <w:color w:val="000000"/>
                <w:lang w:val="es-ES"/>
              </w:rPr>
              <w:t>Vitrales en una mezquita de Yazd, Irán</w:t>
            </w:r>
          </w:p>
        </w:tc>
        <w:tc>
          <w:tcPr>
            <w:tcW w:w="5505" w:type="dxa"/>
          </w:tcPr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459355" cy="3272790"/>
                  <wp:effectExtent l="0" t="0" r="4445" b="3810"/>
                  <wp:wrapSquare wrapText="bothSides"/>
                  <wp:docPr id="1" name="Picture 1" descr="Macintosh HD:Users:alijackson:Dropbox:NanoDays 2015 Development:Materials-Stained Glass:IMAGES:modern stained 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ijackson:Dropbox:NanoDays 2015 Development:Materials-Stained Glass:IMAGES:modern stained 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189" cy="327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1578" w:rsidRPr="00E27E56" w:rsidRDefault="00682CDF" w:rsidP="00682CDF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2CDF">
              <w:rPr>
                <w:rFonts w:asciiTheme="majorHAnsi" w:hAnsiTheme="majorHAnsi"/>
                <w:b/>
                <w:color w:val="000000"/>
                <w:lang w:val="es-ES_tradnl"/>
              </w:rPr>
              <w:t>Vitrales modernos,</w:t>
            </w:r>
            <w:r w:rsidRPr="00682CDF">
              <w:rPr>
                <w:rFonts w:asciiTheme="majorHAnsi" w:hAnsiTheme="majorHAnsi"/>
                <w:b/>
                <w:color w:val="000000"/>
              </w:rPr>
              <w:t xml:space="preserve"> Corning Museum of Glass, Corning, NY</w:t>
            </w:r>
          </w:p>
        </w:tc>
      </w:tr>
    </w:tbl>
    <w:p w:rsidR="00967EE6" w:rsidRPr="00E27E56" w:rsidRDefault="00967EE6" w:rsidP="00967EE6">
      <w:pPr>
        <w:rPr>
          <w:rFonts w:asciiTheme="majorHAnsi" w:hAnsiTheme="majorHAnsi"/>
          <w:color w:val="000000"/>
        </w:rPr>
      </w:pPr>
      <w:bookmarkStart w:id="0" w:name="_GoBack"/>
      <w:bookmarkEnd w:id="0"/>
    </w:p>
    <w:sectPr w:rsidR="00967EE6" w:rsidRPr="00E27E56" w:rsidSect="006874F3">
      <w:pgSz w:w="15840" w:h="12240" w:orient="landscape"/>
      <w:pgMar w:top="720" w:right="1080" w:bottom="475" w:left="1080" w:footer="15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78" w:rsidRDefault="00BE1578">
      <w:r>
        <w:separator/>
      </w:r>
    </w:p>
  </w:endnote>
  <w:endnote w:type="continuationSeparator" w:id="0">
    <w:p w:rsidR="00BE1578" w:rsidRDefault="00BE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303040B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78" w:rsidRDefault="00BE1578">
      <w:r>
        <w:separator/>
      </w:r>
    </w:p>
  </w:footnote>
  <w:footnote w:type="continuationSeparator" w:id="0">
    <w:p w:rsidR="00BE1578" w:rsidRDefault="00BE157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9826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5486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6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325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4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6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C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8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D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A367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625A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E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18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0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F0C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550"/>
    <w:multiLevelType w:val="hybridMultilevel"/>
    <w:tmpl w:val="149C0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405A6"/>
    <w:multiLevelType w:val="hybridMultilevel"/>
    <w:tmpl w:val="AE626D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DE38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25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5C6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C1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5457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C8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8AD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4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8C7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D07CD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2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4D3C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F75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1B4E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0B0C1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F7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2C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0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C2A8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E467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524C0"/>
    <w:multiLevelType w:val="hybridMultilevel"/>
    <w:tmpl w:val="41A27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21B01"/>
    <w:multiLevelType w:val="hybridMultilevel"/>
    <w:tmpl w:val="4B08F732"/>
    <w:lvl w:ilvl="0" w:tplc="D974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E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74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6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A18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3CA5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E5F"/>
    <w:multiLevelType w:val="hybridMultilevel"/>
    <w:tmpl w:val="03146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0191"/>
    <w:multiLevelType w:val="hybridMultilevel"/>
    <w:tmpl w:val="94AE4F24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E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F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C5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EC4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4ED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05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0CF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D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22D25"/>
    <w:multiLevelType w:val="hybridMultilevel"/>
    <w:tmpl w:val="1C7C1346"/>
    <w:lvl w:ilvl="0" w:tplc="4D44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F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38B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941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6C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6EF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E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4F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0B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165994"/>
    <w:multiLevelType w:val="hybridMultilevel"/>
    <w:tmpl w:val="936E5070"/>
    <w:lvl w:ilvl="0" w:tplc="BBA087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1F0A9A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DC60E85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71EC2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22C76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B4D4B9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7AD1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382C7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EA697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F36B94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817A3"/>
    <w:multiLevelType w:val="hybridMultilevel"/>
    <w:tmpl w:val="E5DCBF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C6BF6"/>
    <w:multiLevelType w:val="hybridMultilevel"/>
    <w:tmpl w:val="350ECA84"/>
    <w:lvl w:ilvl="0" w:tplc="1090C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60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A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E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C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667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E2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C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4A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F3795"/>
    <w:multiLevelType w:val="hybridMultilevel"/>
    <w:tmpl w:val="7F3CB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40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D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C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E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3FF8"/>
    <w:multiLevelType w:val="hybridMultilevel"/>
    <w:tmpl w:val="A7F263A4"/>
    <w:lvl w:ilvl="0" w:tplc="2E003F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165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E104D0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507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A0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2B6AC7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90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EAE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7F04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737"/>
    <w:multiLevelType w:val="hybridMultilevel"/>
    <w:tmpl w:val="CB60CD1A"/>
    <w:lvl w:ilvl="0" w:tplc="586A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8F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EB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9C9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C84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2C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48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E7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48A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D11C2"/>
    <w:multiLevelType w:val="hybridMultilevel"/>
    <w:tmpl w:val="068C85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B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2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85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7354"/>
    <w:multiLevelType w:val="hybridMultilevel"/>
    <w:tmpl w:val="E7228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05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F48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403F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EA44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50FF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4F04A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DA6A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7EAD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E64270E"/>
    <w:multiLevelType w:val="hybridMultilevel"/>
    <w:tmpl w:val="1FE05AA8"/>
    <w:lvl w:ilvl="0" w:tplc="A6BA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2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A006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5938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E4C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21"/>
  </w:num>
  <w:num w:numId="16">
    <w:abstractNumId w:val="3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26"/>
  </w:num>
  <w:num w:numId="28">
    <w:abstractNumId w:val="13"/>
  </w:num>
  <w:num w:numId="29">
    <w:abstractNumId w:val="22"/>
  </w:num>
  <w:num w:numId="30">
    <w:abstractNumId w:val="6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5063"/>
    <w:rsid w:val="00050381"/>
    <w:rsid w:val="00064B23"/>
    <w:rsid w:val="00082BA0"/>
    <w:rsid w:val="0009191B"/>
    <w:rsid w:val="000A1F98"/>
    <w:rsid w:val="000D05AB"/>
    <w:rsid w:val="000F2060"/>
    <w:rsid w:val="00103A23"/>
    <w:rsid w:val="00165A52"/>
    <w:rsid w:val="0017693E"/>
    <w:rsid w:val="0018108C"/>
    <w:rsid w:val="001850C2"/>
    <w:rsid w:val="001A4417"/>
    <w:rsid w:val="001E1C5F"/>
    <w:rsid w:val="0022171D"/>
    <w:rsid w:val="0024004D"/>
    <w:rsid w:val="00263326"/>
    <w:rsid w:val="0027519F"/>
    <w:rsid w:val="00276A27"/>
    <w:rsid w:val="00294C6F"/>
    <w:rsid w:val="002A24BF"/>
    <w:rsid w:val="002C1244"/>
    <w:rsid w:val="002D20DE"/>
    <w:rsid w:val="00304630"/>
    <w:rsid w:val="00307C22"/>
    <w:rsid w:val="003404E1"/>
    <w:rsid w:val="00364A61"/>
    <w:rsid w:val="00400E30"/>
    <w:rsid w:val="00401C00"/>
    <w:rsid w:val="00402D57"/>
    <w:rsid w:val="004143FE"/>
    <w:rsid w:val="00460FF9"/>
    <w:rsid w:val="004725AE"/>
    <w:rsid w:val="004D4506"/>
    <w:rsid w:val="004E686C"/>
    <w:rsid w:val="005116F3"/>
    <w:rsid w:val="00530790"/>
    <w:rsid w:val="005B10D4"/>
    <w:rsid w:val="005C6779"/>
    <w:rsid w:val="005D07F4"/>
    <w:rsid w:val="00656681"/>
    <w:rsid w:val="00663BD2"/>
    <w:rsid w:val="00682CDF"/>
    <w:rsid w:val="006874F3"/>
    <w:rsid w:val="006A7F43"/>
    <w:rsid w:val="006C6E87"/>
    <w:rsid w:val="00710DAC"/>
    <w:rsid w:val="00762806"/>
    <w:rsid w:val="00784F83"/>
    <w:rsid w:val="00794D9E"/>
    <w:rsid w:val="007A244F"/>
    <w:rsid w:val="007A628A"/>
    <w:rsid w:val="007D0DC8"/>
    <w:rsid w:val="007F2565"/>
    <w:rsid w:val="0080137F"/>
    <w:rsid w:val="0080693C"/>
    <w:rsid w:val="00822B8D"/>
    <w:rsid w:val="00824CF4"/>
    <w:rsid w:val="008259BF"/>
    <w:rsid w:val="00835063"/>
    <w:rsid w:val="008852EF"/>
    <w:rsid w:val="008D0B84"/>
    <w:rsid w:val="00941391"/>
    <w:rsid w:val="0096312D"/>
    <w:rsid w:val="009643B1"/>
    <w:rsid w:val="00967EE6"/>
    <w:rsid w:val="0097029C"/>
    <w:rsid w:val="009812E2"/>
    <w:rsid w:val="009B1352"/>
    <w:rsid w:val="009E6E8F"/>
    <w:rsid w:val="00A13C14"/>
    <w:rsid w:val="00A17BB1"/>
    <w:rsid w:val="00A33293"/>
    <w:rsid w:val="00AE44DC"/>
    <w:rsid w:val="00AE7B06"/>
    <w:rsid w:val="00BC51B3"/>
    <w:rsid w:val="00BC539A"/>
    <w:rsid w:val="00BE1578"/>
    <w:rsid w:val="00C07A43"/>
    <w:rsid w:val="00C16B81"/>
    <w:rsid w:val="00C24404"/>
    <w:rsid w:val="00C333A1"/>
    <w:rsid w:val="00C5151D"/>
    <w:rsid w:val="00C57A4F"/>
    <w:rsid w:val="00C63DC7"/>
    <w:rsid w:val="00C96665"/>
    <w:rsid w:val="00CD00FD"/>
    <w:rsid w:val="00D10D4A"/>
    <w:rsid w:val="00D316C6"/>
    <w:rsid w:val="00D32746"/>
    <w:rsid w:val="00D42D00"/>
    <w:rsid w:val="00D64157"/>
    <w:rsid w:val="00D718BC"/>
    <w:rsid w:val="00D85AC6"/>
    <w:rsid w:val="00DA2096"/>
    <w:rsid w:val="00DC3B43"/>
    <w:rsid w:val="00E11364"/>
    <w:rsid w:val="00E15ACB"/>
    <w:rsid w:val="00E27E56"/>
    <w:rsid w:val="00E5394E"/>
    <w:rsid w:val="00E54505"/>
    <w:rsid w:val="00E92CD0"/>
    <w:rsid w:val="00EA07E7"/>
    <w:rsid w:val="00ED5228"/>
    <w:rsid w:val="00F32929"/>
    <w:rsid w:val="00F34BDD"/>
    <w:rsid w:val="00F634DE"/>
    <w:rsid w:val="00F87ADB"/>
    <w:rsid w:val="00F92ED8"/>
    <w:rsid w:val="00FA20A7"/>
    <w:rsid w:val="00FB0F4C"/>
    <w:rsid w:val="00FC1C12"/>
    <w:rsid w:val="00FF433B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C07A43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54505"/>
    <w:rPr>
      <w:rFonts w:ascii="Palatino" w:hAnsi="Palatino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C07A43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54505"/>
    <w:rPr>
      <w:rFonts w:ascii="Palatino" w:hAnsi="Palatin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582</CharactersWithSpaces>
  <SharedDoc>false</SharedDoc>
  <HLinks>
    <vt:vector size="6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http://creativecommons.org/licenses/by-nc-sa/3.0/us/</vt:lpwstr>
      </vt:variant>
      <vt:variant>
        <vt:lpwstr/>
      </vt:variant>
      <vt:variant>
        <vt:i4>3276800</vt:i4>
      </vt:variant>
      <vt:variant>
        <vt:i4>2295</vt:i4>
      </vt:variant>
      <vt:variant>
        <vt:i4>1025</vt:i4>
      </vt:variant>
      <vt:variant>
        <vt:i4>1</vt:i4>
      </vt:variant>
      <vt:variant>
        <vt:lpwstr>StrucBucky_photo1_01Dec09</vt:lpwstr>
      </vt:variant>
      <vt:variant>
        <vt:lpwstr/>
      </vt:variant>
      <vt:variant>
        <vt:i4>6488113</vt:i4>
      </vt:variant>
      <vt:variant>
        <vt:i4>2847</vt:i4>
      </vt:variant>
      <vt:variant>
        <vt:i4>1026</vt:i4>
      </vt:variant>
      <vt:variant>
        <vt:i4>1</vt:i4>
      </vt:variant>
      <vt:variant>
        <vt:lpwstr>StrucBucky_photoDiamond</vt:lpwstr>
      </vt:variant>
      <vt:variant>
        <vt:lpwstr/>
      </vt:variant>
      <vt:variant>
        <vt:i4>3473422</vt:i4>
      </vt:variant>
      <vt:variant>
        <vt:i4>2862</vt:i4>
      </vt:variant>
      <vt:variant>
        <vt:i4>1027</vt:i4>
      </vt:variant>
      <vt:variant>
        <vt:i4>1</vt:i4>
      </vt:variant>
      <vt:variant>
        <vt:lpwstr>IMG_2027</vt:lpwstr>
      </vt:variant>
      <vt:variant>
        <vt:lpwstr/>
      </vt:variant>
      <vt:variant>
        <vt:i4>4784229</vt:i4>
      </vt:variant>
      <vt:variant>
        <vt:i4>2906</vt:i4>
      </vt:variant>
      <vt:variant>
        <vt:i4>1028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4784229</vt:i4>
      </vt:variant>
      <vt:variant>
        <vt:i4>4832</vt:i4>
      </vt:variant>
      <vt:variant>
        <vt:i4>1030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2490389</vt:i4>
      </vt:variant>
      <vt:variant>
        <vt:i4>6162</vt:i4>
      </vt:variant>
      <vt:variant>
        <vt:i4>1031</vt:i4>
      </vt:variant>
      <vt:variant>
        <vt:i4>1</vt:i4>
      </vt:variant>
      <vt:variant>
        <vt:lpwstr>iStock_cnt_gray_comp</vt:lpwstr>
      </vt:variant>
      <vt:variant>
        <vt:lpwstr/>
      </vt:variant>
      <vt:variant>
        <vt:i4>7536648</vt:i4>
      </vt:variant>
      <vt:variant>
        <vt:i4>7364</vt:i4>
      </vt:variant>
      <vt:variant>
        <vt:i4>1029</vt:i4>
      </vt:variant>
      <vt:variant>
        <vt:i4>1</vt:i4>
      </vt:variant>
      <vt:variant>
        <vt:lpwstr>nsf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  <vt:variant>
        <vt:i4>5439571</vt:i4>
      </vt:variant>
      <vt:variant>
        <vt:i4>-1</vt:i4>
      </vt:variant>
      <vt:variant>
        <vt:i4>1026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Kevin Dilley</cp:lastModifiedBy>
  <cp:revision>2</cp:revision>
  <cp:lastPrinted>2011-08-08T18:51:00Z</cp:lastPrinted>
  <dcterms:created xsi:type="dcterms:W3CDTF">2014-10-30T17:54:00Z</dcterms:created>
  <dcterms:modified xsi:type="dcterms:W3CDTF">2014-10-30T17:54:00Z</dcterms:modified>
</cp:coreProperties>
</file>